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C4" w:rsidRPr="00054F1F" w:rsidRDefault="00CE57C4" w:rsidP="001757DF">
      <w:pPr>
        <w:rPr>
          <w:rFonts w:ascii="Arial" w:hAnsi="Arial" w:cs="Arial"/>
          <w:sz w:val="24"/>
          <w:szCs w:val="24"/>
        </w:rPr>
      </w:pPr>
      <w:r w:rsidRPr="00054F1F">
        <w:rPr>
          <w:rFonts w:ascii="Arial" w:hAnsi="Arial" w:cs="Arial"/>
          <w:noProof/>
          <w:sz w:val="24"/>
          <w:szCs w:val="24"/>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14:anchorId="13A0D949" wp14:editId="1CBC8762">
            <wp:simplePos x="0" y="0"/>
            <wp:positionH relativeFrom="column">
              <wp:posOffset>-323850</wp:posOffset>
            </wp:positionH>
            <wp:positionV relativeFrom="paragraph">
              <wp:posOffset>-838200</wp:posOffset>
            </wp:positionV>
            <wp:extent cx="6248400" cy="9486900"/>
            <wp:effectExtent l="0" t="0" r="0" b="0"/>
            <wp:wrapNone/>
            <wp:docPr id="11" name="Imagen 8"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n título1"/>
                    <pic:cNvPicPr>
                      <a:picLocks noChangeAspect="1" noChangeArrowheads="1"/>
                    </pic:cNvPicPr>
                  </pic:nvPicPr>
                  <pic:blipFill>
                    <a:blip r:embed="rId9" cstate="print">
                      <a:lum bright="52000" contrast="-58000"/>
                    </a:blip>
                    <a:srcRect/>
                    <a:stretch>
                      <a:fillRect/>
                    </a:stretch>
                  </pic:blipFill>
                  <pic:spPr bwMode="auto">
                    <a:xfrm>
                      <a:off x="0" y="0"/>
                      <a:ext cx="6248400" cy="9486900"/>
                    </a:xfrm>
                    <a:prstGeom prst="rect">
                      <a:avLst/>
                    </a:prstGeom>
                    <a:solidFill>
                      <a:srgbClr val="333333"/>
                    </a:solidFill>
                    <a:ln w="9525">
                      <a:noFill/>
                      <a:miter lim="800000"/>
                      <a:headEnd/>
                      <a:tailEnd/>
                    </a:ln>
                  </pic:spPr>
                </pic:pic>
              </a:graphicData>
            </a:graphic>
          </wp:anchor>
        </w:drawing>
      </w:r>
      <w:r w:rsidR="00C036C6">
        <w:rPr>
          <w:rFonts w:ascii="Arial" w:hAnsi="Arial" w:cs="Arial"/>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9pt;margin-top:16.8pt;width:425pt;height:26pt;z-index:251662336;mso-position-horizontal-relative:text;mso-position-vertical-relative:text" fillcolor="black" stroked="f">
            <v:shadow on="t" color="#b2b2b2" opacity="52429f" offset="3pt"/>
            <v:textpath style="font-family:&quot;Times New Roman&quot;;v-text-kern:t" trim="t" fitpath="t" string="UNIVERSIDAD NACIONAL DEL CALLAO"/>
            <w10:wrap type="square"/>
          </v:shape>
        </w:pict>
      </w:r>
    </w:p>
    <w:p w:rsidR="00CE57C4" w:rsidRPr="00054F1F" w:rsidRDefault="00C036C6" w:rsidP="00CE57C4">
      <w:pPr>
        <w:tabs>
          <w:tab w:val="center" w:pos="199"/>
        </w:tabs>
        <w:jc w:val="center"/>
        <w:rPr>
          <w:rFonts w:ascii="Arial" w:hAnsi="Arial" w:cs="Arial"/>
          <w:b/>
          <w:color w:val="336699"/>
          <w:sz w:val="24"/>
          <w:szCs w:val="24"/>
          <w14:shadow w14:blurRad="50800" w14:dist="38100" w14:dir="2700000" w14:sx="100000" w14:sy="100000" w14:kx="0" w14:ky="0" w14:algn="tl">
            <w14:srgbClr w14:val="000000">
              <w14:alpha w14:val="60000"/>
            </w14:srgbClr>
          </w14:shadow>
        </w:rPr>
      </w:pPr>
      <w:r>
        <w:rPr>
          <w:rFonts w:ascii="Arial" w:hAnsi="Arial" w:cs="Arial"/>
          <w:noProof/>
          <w:sz w:val="24"/>
          <w:szCs w:val="24"/>
          <w:lang w:eastAsia="en-US"/>
        </w:rPr>
        <w:pict>
          <v:shape id="_x0000_s1027" type="#_x0000_t136" style="position:absolute;left:0;text-align:left;margin-left:18pt;margin-top:7.55pt;width:414pt;height:17pt;z-index:251661312" fillcolor="black" stroked="f">
            <v:shadow on="t" color="#b2b2b2" opacity="52429f" offset="3pt"/>
            <v:textpath style="font-family:&quot;Times New Roman&quot;;v-text-kern:t" trim="t" fitpath="t" string="FACULTAD DE INGENIERIA ELECTRICA Y ELECTRONICA&#10;"/>
            <w10:wrap type="square"/>
          </v:shape>
        </w:pict>
      </w:r>
    </w:p>
    <w:p w:rsidR="00CE57C4" w:rsidRPr="00054F1F" w:rsidRDefault="00C036C6" w:rsidP="00CE57C4">
      <w:pPr>
        <w:jc w:val="center"/>
        <w:rPr>
          <w:rFonts w:ascii="Arial" w:hAnsi="Arial" w:cs="Arial"/>
          <w:b/>
          <w:color w:val="336699"/>
          <w:sz w:val="24"/>
          <w:szCs w:val="24"/>
          <w14:shadow w14:blurRad="50800" w14:dist="38100" w14:dir="2700000" w14:sx="100000" w14:sy="100000" w14:kx="0" w14:ky="0" w14:algn="tl">
            <w14:srgbClr w14:val="000000">
              <w14:alpha w14:val="60000"/>
            </w14:srgbClr>
          </w14:shadow>
        </w:rPr>
      </w:pPr>
      <w:r>
        <w:rPr>
          <w:rFonts w:ascii="Arial" w:hAnsi="Arial" w:cs="Arial"/>
          <w:noProof/>
          <w:sz w:val="24"/>
          <w:szCs w:val="24"/>
          <w:lang w:eastAsia="en-US"/>
        </w:rPr>
        <w:pict>
          <v:shape id="_x0000_s1026" type="#_x0000_t136" style="position:absolute;left:0;text-align:left;margin-left:36pt;margin-top:4.25pt;width:394pt;height:9pt;z-index:251660288" fillcolor="black" stroked="f">
            <v:shadow on="t" color="#b2b2b2" opacity="52429f" offset="3pt"/>
            <v:textpath style="font-family:&quot;Times New Roman&quot;;v-text-kern:t" trim="t" fitpath="t" string="ESCUELA PROFESIONAL DE INGENIERIA ELECTRICA "/>
            <w10:wrap type="square"/>
          </v:shape>
        </w:pict>
      </w:r>
    </w:p>
    <w:p w:rsidR="00CE57C4" w:rsidRPr="00054F1F" w:rsidRDefault="00CE57C4" w:rsidP="00CE57C4">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54F1F">
        <w:rPr>
          <w:rFonts w:ascii="Arial" w:hAnsi="Arial" w:cs="Arial"/>
          <w:sz w:val="24"/>
          <w:szCs w:val="24"/>
          <w14:shadow w14:blurRad="50800" w14:dist="38100" w14:dir="2700000" w14:sx="100000" w14:sy="100000" w14:kx="0" w14:ky="0" w14:algn="tl">
            <w14:srgbClr w14:val="000000">
              <w14:alpha w14:val="60000"/>
            </w14:srgbClr>
          </w14:shadow>
        </w:rPr>
        <w:t>ASIGNATURA:</w:t>
      </w:r>
    </w:p>
    <w:p w:rsidR="00CE57C4" w:rsidRPr="00054F1F" w:rsidRDefault="00CE57C4" w:rsidP="00CE57C4">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54F1F">
        <w:rPr>
          <w:rFonts w:ascii="Arial" w:hAnsi="Arial" w:cs="Arial"/>
          <w:b/>
          <w:sz w:val="24"/>
          <w:szCs w:val="24"/>
          <w14:shadow w14:blurRad="50800" w14:dist="38100" w14:dir="2700000" w14:sx="100000" w14:sy="100000" w14:kx="0" w14:ky="0" w14:algn="tl">
            <w14:srgbClr w14:val="000000">
              <w14:alpha w14:val="60000"/>
            </w14:srgbClr>
          </w14:shadow>
        </w:rPr>
        <w:t>LABORATORIO DE MAQUINAS ELECTRICAS I</w:t>
      </w:r>
    </w:p>
    <w:p w:rsidR="00CE57C4" w:rsidRPr="00054F1F" w:rsidRDefault="00CE57C4" w:rsidP="00CE57C4">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54F1F">
        <w:rPr>
          <w:rFonts w:ascii="Arial" w:hAnsi="Arial" w:cs="Arial"/>
          <w:sz w:val="24"/>
          <w:szCs w:val="24"/>
          <w14:shadow w14:blurRad="50800" w14:dist="38100" w14:dir="2700000" w14:sx="100000" w14:sy="100000" w14:kx="0" w14:ky="0" w14:algn="tl">
            <w14:srgbClr w14:val="000000">
              <w14:alpha w14:val="60000"/>
            </w14:srgbClr>
          </w14:shadow>
        </w:rPr>
        <w:t>TEMA:</w:t>
      </w:r>
    </w:p>
    <w:p w:rsidR="00CE57C4" w:rsidRPr="00054F1F" w:rsidRDefault="003916F2" w:rsidP="00CE57C4">
      <w:pPr>
        <w:jc w:val="center"/>
        <w:rPr>
          <w:rFonts w:ascii="Arial" w:hAnsi="Arial" w:cs="Arial"/>
          <w:b/>
          <w:color w:val="000000" w:themeColor="text1"/>
          <w:sz w:val="24"/>
          <w:szCs w:val="24"/>
        </w:rPr>
      </w:pPr>
      <w:r w:rsidRPr="00054F1F">
        <w:rPr>
          <w:rFonts w:ascii="Arial" w:hAnsi="Arial" w:cs="Arial"/>
          <w:b/>
          <w:color w:val="000000" w:themeColor="text1"/>
          <w:sz w:val="24"/>
          <w:szCs w:val="24"/>
        </w:rPr>
        <w:t>DISEÑO DE TRANSFORMADORES</w:t>
      </w:r>
    </w:p>
    <w:p w:rsidR="00CE57C4" w:rsidRPr="00054F1F" w:rsidRDefault="00CE57C4" w:rsidP="00CE57C4">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54F1F">
        <w:rPr>
          <w:rFonts w:ascii="Arial" w:hAnsi="Arial" w:cs="Arial"/>
          <w:sz w:val="24"/>
          <w:szCs w:val="24"/>
          <w14:shadow w14:blurRad="50800" w14:dist="38100" w14:dir="2700000" w14:sx="100000" w14:sy="100000" w14:kx="0" w14:ky="0" w14:algn="tl">
            <w14:srgbClr w14:val="000000">
              <w14:alpha w14:val="60000"/>
            </w14:srgbClr>
          </w14:shadow>
        </w:rPr>
        <w:t>PROFESOR:</w:t>
      </w:r>
    </w:p>
    <w:p w:rsidR="00CE57C4" w:rsidRPr="00054F1F" w:rsidRDefault="00590821" w:rsidP="00CE57C4">
      <w:pPr>
        <w:jc w:val="center"/>
        <w:rPr>
          <w:rFonts w:ascii="Arial" w:hAnsi="Arial" w:cs="Arial"/>
          <w:b/>
          <w:sz w:val="24"/>
          <w:szCs w:val="24"/>
          <w14:shadow w14:blurRad="50800" w14:dist="38100" w14:dir="2700000" w14:sx="100000" w14:sy="100000" w14:kx="0" w14:ky="0" w14:algn="tl">
            <w14:srgbClr w14:val="000000">
              <w14:alpha w14:val="60000"/>
            </w14:srgbClr>
          </w14:shadow>
        </w:rPr>
      </w:pPr>
      <w:r w:rsidRPr="00054F1F">
        <w:rPr>
          <w:rFonts w:ascii="Arial" w:hAnsi="Arial" w:cs="Arial"/>
          <w:b/>
          <w:sz w:val="24"/>
          <w:szCs w:val="24"/>
          <w14:shadow w14:blurRad="50800" w14:dist="38100" w14:dir="2700000" w14:sx="100000" w14:sy="100000" w14:kx="0" w14:ky="0" w14:algn="tl">
            <w14:srgbClr w14:val="000000">
              <w14:alpha w14:val="60000"/>
            </w14:srgbClr>
          </w14:shadow>
        </w:rPr>
        <w:t>Lic. HUGO LLACZA ROBLES.</w:t>
      </w:r>
    </w:p>
    <w:p w:rsidR="001757DF" w:rsidRPr="00054F1F" w:rsidRDefault="001757DF" w:rsidP="00CE57C4">
      <w:pPr>
        <w:jc w:val="center"/>
        <w:rPr>
          <w:rFonts w:ascii="Arial" w:hAnsi="Arial" w:cs="Arial"/>
          <w:b/>
          <w:sz w:val="24"/>
          <w:szCs w:val="24"/>
          <w14:shadow w14:blurRad="50800" w14:dist="38100" w14:dir="2700000" w14:sx="100000" w14:sy="100000" w14:kx="0" w14:ky="0" w14:algn="tl">
            <w14:srgbClr w14:val="000000">
              <w14:alpha w14:val="60000"/>
            </w14:srgbClr>
          </w14:shadow>
        </w:rPr>
      </w:pPr>
    </w:p>
    <w:p w:rsidR="001757DF" w:rsidRPr="00054F1F" w:rsidRDefault="001757DF" w:rsidP="00CE57C4">
      <w:pPr>
        <w:jc w:val="center"/>
        <w:rPr>
          <w:rFonts w:ascii="Arial" w:hAnsi="Arial" w:cs="Arial"/>
          <w:sz w:val="24"/>
          <w:szCs w:val="24"/>
          <w14:shadow w14:blurRad="50800" w14:dist="38100" w14:dir="2700000" w14:sx="100000" w14:sy="100000" w14:kx="0" w14:ky="0" w14:algn="tl">
            <w14:srgbClr w14:val="000000">
              <w14:alpha w14:val="60000"/>
            </w14:srgbClr>
          </w14:shadow>
        </w:rPr>
      </w:pPr>
    </w:p>
    <w:p w:rsidR="00CE57C4" w:rsidRPr="00054F1F" w:rsidRDefault="00CE57C4" w:rsidP="00CE57C4">
      <w:pPr>
        <w:jc w:val="center"/>
        <w:rPr>
          <w:rFonts w:ascii="Arial" w:hAnsi="Arial" w:cs="Arial"/>
          <w:b/>
          <w:sz w:val="24"/>
          <w:szCs w:val="24"/>
          <w14:shadow w14:blurRad="50800" w14:dist="38100" w14:dir="2700000" w14:sx="100000" w14:sy="100000" w14:kx="0" w14:ky="0" w14:algn="tl">
            <w14:srgbClr w14:val="000000">
              <w14:alpha w14:val="60000"/>
            </w14:srgbClr>
          </w14:shadow>
        </w:rPr>
      </w:pPr>
      <w:r w:rsidRPr="00054F1F">
        <w:rPr>
          <w:rFonts w:ascii="Arial" w:hAnsi="Arial" w:cs="Arial"/>
          <w:sz w:val="24"/>
          <w:szCs w:val="24"/>
          <w14:shadow w14:blurRad="50800" w14:dist="38100" w14:dir="2700000" w14:sx="100000" w14:sy="100000" w14:kx="0" w14:ky="0" w14:algn="tl">
            <w14:srgbClr w14:val="000000">
              <w14:alpha w14:val="60000"/>
            </w14:srgbClr>
          </w14:shadow>
        </w:rPr>
        <w:t>INTEGRANTES:</w:t>
      </w:r>
    </w:p>
    <w:p w:rsidR="00590821" w:rsidRPr="00054F1F" w:rsidRDefault="00CE57C4" w:rsidP="00CE57C4">
      <w:pPr>
        <w:rPr>
          <w:rFonts w:ascii="Arial" w:hAnsi="Arial" w:cs="Arial"/>
          <w:b/>
          <w:sz w:val="24"/>
          <w:szCs w:val="24"/>
          <w:lang w:val="en-US"/>
          <w14:shadow w14:blurRad="50800" w14:dist="38100" w14:dir="2700000" w14:sx="100000" w14:sy="100000" w14:kx="0" w14:ky="0" w14:algn="tl">
            <w14:srgbClr w14:val="000000">
              <w14:alpha w14:val="60000"/>
            </w14:srgbClr>
          </w14:shadow>
        </w:rPr>
      </w:pPr>
      <w:r w:rsidRPr="00054F1F">
        <w:rPr>
          <w:rFonts w:ascii="Arial" w:hAnsi="Arial" w:cs="Arial"/>
          <w:b/>
          <w:sz w:val="24"/>
          <w:szCs w:val="24"/>
          <w14:shadow w14:blurRad="50800" w14:dist="38100" w14:dir="2700000" w14:sx="100000" w14:sy="100000" w14:kx="0" w14:ky="0" w14:algn="tl">
            <w14:srgbClr w14:val="000000">
              <w14:alpha w14:val="60000"/>
            </w14:srgbClr>
          </w14:shadow>
        </w:rPr>
        <w:tab/>
      </w:r>
      <w:r w:rsidR="00590821" w:rsidRPr="00054F1F">
        <w:rPr>
          <w:rFonts w:ascii="Arial" w:hAnsi="Arial" w:cs="Arial"/>
          <w:b/>
          <w:sz w:val="24"/>
          <w:szCs w:val="24"/>
          <w14:shadow w14:blurRad="50800" w14:dist="38100" w14:dir="2700000" w14:sx="100000" w14:sy="100000" w14:kx="0" w14:ky="0" w14:algn="tl">
            <w14:srgbClr w14:val="000000">
              <w14:alpha w14:val="60000"/>
            </w14:srgbClr>
          </w14:shadow>
        </w:rPr>
        <w:t>FLORES ALVAREZ ALEJANDRO</w:t>
      </w:r>
      <w:r w:rsidR="00590821"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ab/>
      </w:r>
      <w:r w:rsidR="00590821"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ab/>
      </w:r>
      <w:r w:rsidR="00590821"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ab/>
        <w:t>1023120103</w:t>
      </w:r>
    </w:p>
    <w:p w:rsidR="00CE57C4" w:rsidRPr="00054F1F" w:rsidRDefault="00CE57C4" w:rsidP="00CE57C4">
      <w:pPr>
        <w:rPr>
          <w:rFonts w:ascii="Arial" w:eastAsia="Times New Roman" w:hAnsi="Arial" w:cs="Arial"/>
          <w:sz w:val="24"/>
          <w:szCs w:val="24"/>
          <w:lang w:val="en-US"/>
        </w:rPr>
      </w:pPr>
      <w:r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ab/>
      </w:r>
      <w:r w:rsidR="00590821"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w:t>
      </w:r>
    </w:p>
    <w:p w:rsidR="00CE57C4" w:rsidRPr="00054F1F" w:rsidRDefault="00CE57C4" w:rsidP="00CE57C4">
      <w:pPr>
        <w:spacing w:line="360" w:lineRule="auto"/>
        <w:rPr>
          <w:rFonts w:ascii="Arial" w:hAnsi="Arial" w:cs="Arial"/>
          <w:b/>
          <w:sz w:val="24"/>
          <w:szCs w:val="24"/>
          <w:lang w:val="en-US"/>
          <w14:shadow w14:blurRad="50800" w14:dist="38100" w14:dir="2700000" w14:sx="100000" w14:sy="100000" w14:kx="0" w14:ky="0" w14:algn="tl">
            <w14:srgbClr w14:val="000000">
              <w14:alpha w14:val="60000"/>
            </w14:srgbClr>
          </w14:shadow>
        </w:rPr>
      </w:pPr>
    </w:p>
    <w:p w:rsidR="001757DF" w:rsidRPr="00054F1F" w:rsidRDefault="001757DF" w:rsidP="00CE57C4">
      <w:pPr>
        <w:spacing w:line="360" w:lineRule="auto"/>
        <w:rPr>
          <w:rFonts w:ascii="Arial" w:hAnsi="Arial" w:cs="Arial"/>
          <w:b/>
          <w:sz w:val="24"/>
          <w:szCs w:val="24"/>
          <w:lang w:val="en-US"/>
          <w14:shadow w14:blurRad="50800" w14:dist="38100" w14:dir="2700000" w14:sx="100000" w14:sy="100000" w14:kx="0" w14:ky="0" w14:algn="tl">
            <w14:srgbClr w14:val="000000">
              <w14:alpha w14:val="60000"/>
            </w14:srgbClr>
          </w14:shadow>
        </w:rPr>
      </w:pPr>
    </w:p>
    <w:p w:rsidR="00CE57C4" w:rsidRPr="00054F1F" w:rsidRDefault="00CE57C4" w:rsidP="00CE57C4">
      <w:pPr>
        <w:spacing w:line="360" w:lineRule="auto"/>
        <w:jc w:val="center"/>
        <w:rPr>
          <w:rFonts w:ascii="Arial" w:hAnsi="Arial" w:cs="Arial"/>
          <w:b/>
          <w:sz w:val="24"/>
          <w:szCs w:val="24"/>
          <w14:shadow w14:blurRad="50800" w14:dist="38100" w14:dir="2700000" w14:sx="100000" w14:sy="100000" w14:kx="0" w14:ky="0" w14:algn="tl">
            <w14:srgbClr w14:val="000000">
              <w14:alpha w14:val="60000"/>
            </w14:srgbClr>
          </w14:shadow>
        </w:rPr>
      </w:pPr>
      <w:r w:rsidRPr="00054F1F">
        <w:rPr>
          <w:rFonts w:ascii="Arial" w:hAnsi="Arial" w:cs="Arial"/>
          <w:b/>
          <w:sz w:val="24"/>
          <w:szCs w:val="24"/>
          <w:lang w:val="en-US"/>
          <w14:shadow w14:blurRad="50800" w14:dist="38100" w14:dir="2700000" w14:sx="100000" w14:sy="100000" w14:kx="0" w14:ky="0" w14:algn="tl">
            <w14:srgbClr w14:val="000000">
              <w14:alpha w14:val="60000"/>
            </w14:srgbClr>
          </w14:shadow>
        </w:rPr>
        <w:tab/>
      </w:r>
      <w:proofErr w:type="gramStart"/>
      <w:r w:rsidRPr="00054F1F">
        <w:rPr>
          <w:rFonts w:ascii="Arial" w:hAnsi="Arial" w:cs="Arial"/>
          <w:b/>
          <w:sz w:val="24"/>
          <w:szCs w:val="24"/>
          <w14:shadow w14:blurRad="50800" w14:dist="38100" w14:dir="2700000" w14:sx="100000" w14:sy="100000" w14:kx="0" w14:ky="0" w14:algn="tl">
            <w14:srgbClr w14:val="000000">
              <w14:alpha w14:val="60000"/>
            </w14:srgbClr>
          </w14:shadow>
        </w:rPr>
        <w:t>Bellavista ,</w:t>
      </w:r>
      <w:proofErr w:type="gramEnd"/>
      <w:r w:rsidRPr="00054F1F">
        <w:rPr>
          <w:rFonts w:ascii="Arial" w:hAnsi="Arial" w:cs="Arial"/>
          <w:b/>
          <w:sz w:val="24"/>
          <w:szCs w:val="24"/>
          <w14:shadow w14:blurRad="50800" w14:dist="38100" w14:dir="2700000" w14:sx="100000" w14:sy="100000" w14:kx="0" w14:ky="0" w14:algn="tl">
            <w14:srgbClr w14:val="000000">
              <w14:alpha w14:val="60000"/>
            </w14:srgbClr>
          </w14:shadow>
        </w:rPr>
        <w:t xml:space="preserve"> </w:t>
      </w:r>
      <w:r w:rsidR="00590821" w:rsidRPr="00054F1F">
        <w:rPr>
          <w:rFonts w:ascii="Arial" w:hAnsi="Arial" w:cs="Arial"/>
          <w:b/>
          <w:sz w:val="24"/>
          <w:szCs w:val="24"/>
          <w14:shadow w14:blurRad="50800" w14:dist="38100" w14:dir="2700000" w14:sx="100000" w14:sy="100000" w14:kx="0" w14:ky="0" w14:algn="tl">
            <w14:srgbClr w14:val="000000">
              <w14:alpha w14:val="60000"/>
            </w14:srgbClr>
          </w14:shadow>
        </w:rPr>
        <w:t xml:space="preserve">25 </w:t>
      </w:r>
      <w:r w:rsidRPr="00054F1F">
        <w:rPr>
          <w:rFonts w:ascii="Arial" w:hAnsi="Arial" w:cs="Arial"/>
          <w:b/>
          <w:sz w:val="24"/>
          <w:szCs w:val="24"/>
          <w14:shadow w14:blurRad="50800" w14:dist="38100" w14:dir="2700000" w14:sx="100000" w14:sy="100000" w14:kx="0" w14:ky="0" w14:algn="tl">
            <w14:srgbClr w14:val="000000">
              <w14:alpha w14:val="60000"/>
            </w14:srgbClr>
          </w14:shadow>
        </w:rPr>
        <w:t xml:space="preserve">de </w:t>
      </w:r>
      <w:r w:rsidR="00590821" w:rsidRPr="00054F1F">
        <w:rPr>
          <w:rFonts w:ascii="Arial" w:hAnsi="Arial" w:cs="Arial"/>
          <w:b/>
          <w:sz w:val="24"/>
          <w:szCs w:val="24"/>
          <w14:shadow w14:blurRad="50800" w14:dist="38100" w14:dir="2700000" w14:sx="100000" w14:sy="100000" w14:kx="0" w14:ky="0" w14:algn="tl">
            <w14:srgbClr w14:val="000000">
              <w14:alpha w14:val="60000"/>
            </w14:srgbClr>
          </w14:shadow>
        </w:rPr>
        <w:t>Setiembre del 2013</w:t>
      </w:r>
    </w:p>
    <w:p w:rsidR="00CE57C4" w:rsidRDefault="00CE57C4" w:rsidP="00CE57C4">
      <w:pPr>
        <w:jc w:val="center"/>
        <w:rPr>
          <w:rFonts w:ascii="Arial" w:hAnsi="Arial" w:cs="Arial"/>
          <w:b/>
          <w:color w:val="000000" w:themeColor="text1"/>
          <w:sz w:val="24"/>
          <w:szCs w:val="24"/>
        </w:rPr>
      </w:pPr>
    </w:p>
    <w:p w:rsidR="00054F1F" w:rsidRDefault="00054F1F" w:rsidP="00CE57C4">
      <w:pPr>
        <w:jc w:val="center"/>
        <w:rPr>
          <w:rFonts w:ascii="Arial" w:hAnsi="Arial" w:cs="Arial"/>
          <w:b/>
          <w:color w:val="000000" w:themeColor="text1"/>
          <w:sz w:val="24"/>
          <w:szCs w:val="24"/>
        </w:rPr>
      </w:pPr>
    </w:p>
    <w:p w:rsidR="00054F1F" w:rsidRPr="00054F1F" w:rsidRDefault="00054F1F" w:rsidP="00CE57C4">
      <w:pPr>
        <w:jc w:val="center"/>
        <w:rPr>
          <w:rFonts w:ascii="Arial" w:hAnsi="Arial" w:cs="Arial"/>
          <w:b/>
          <w:color w:val="000000" w:themeColor="text1"/>
          <w:sz w:val="24"/>
          <w:szCs w:val="24"/>
        </w:rPr>
      </w:pPr>
    </w:p>
    <w:p w:rsidR="006B2E3F" w:rsidRPr="007D3B4E" w:rsidRDefault="00CE57C4" w:rsidP="006B2E3F">
      <w:pPr>
        <w:jc w:val="center"/>
        <w:rPr>
          <w:rFonts w:ascii="Arial" w:hAnsi="Arial" w:cs="Arial"/>
          <w:b/>
          <w:color w:val="000000" w:themeColor="text1"/>
          <w:sz w:val="24"/>
          <w:szCs w:val="24"/>
          <w:u w:val="single"/>
        </w:rPr>
      </w:pPr>
      <w:r w:rsidRPr="007D3B4E">
        <w:rPr>
          <w:rFonts w:ascii="Arial" w:hAnsi="Arial" w:cs="Arial"/>
          <w:b/>
          <w:color w:val="000000" w:themeColor="text1"/>
          <w:sz w:val="24"/>
          <w:szCs w:val="24"/>
          <w:u w:val="single"/>
        </w:rPr>
        <w:lastRenderedPageBreak/>
        <w:t>DISEÑ</w:t>
      </w:r>
      <w:r w:rsidR="007D3B4E" w:rsidRPr="007D3B4E">
        <w:rPr>
          <w:rFonts w:ascii="Arial" w:hAnsi="Arial" w:cs="Arial"/>
          <w:b/>
          <w:color w:val="000000" w:themeColor="text1"/>
          <w:sz w:val="24"/>
          <w:szCs w:val="24"/>
          <w:u w:val="single"/>
        </w:rPr>
        <w:t>O DE TRANSFORMADORES</w:t>
      </w:r>
    </w:p>
    <w:p w:rsidR="00CE57C4" w:rsidRPr="00054F1F" w:rsidRDefault="004B3DE0" w:rsidP="006B2E3F">
      <w:pPr>
        <w:rPr>
          <w:rFonts w:ascii="Arial" w:hAnsi="Arial" w:cs="Arial"/>
          <w:b/>
          <w:color w:val="000000" w:themeColor="text1"/>
          <w:sz w:val="24"/>
          <w:szCs w:val="24"/>
        </w:rPr>
      </w:pPr>
      <w:r w:rsidRPr="00054F1F">
        <w:rPr>
          <w:rFonts w:ascii="Arial" w:hAnsi="Arial" w:cs="Arial"/>
          <w:b/>
          <w:color w:val="000000" w:themeColor="text1"/>
          <w:sz w:val="24"/>
          <w:szCs w:val="24"/>
        </w:rPr>
        <w:t xml:space="preserve">I.- </w:t>
      </w:r>
      <w:r w:rsidR="006B2E3F" w:rsidRPr="00054F1F">
        <w:rPr>
          <w:rFonts w:ascii="Arial" w:hAnsi="Arial" w:cs="Arial"/>
          <w:b/>
          <w:color w:val="000000" w:themeColor="text1"/>
          <w:sz w:val="24"/>
          <w:szCs w:val="24"/>
        </w:rPr>
        <w:t>OBJETIVOS</w:t>
      </w:r>
      <w:r w:rsidR="00CE57C4" w:rsidRPr="00054F1F">
        <w:rPr>
          <w:rFonts w:ascii="Arial" w:hAnsi="Arial" w:cs="Arial"/>
          <w:b/>
          <w:color w:val="000000" w:themeColor="text1"/>
          <w:sz w:val="24"/>
          <w:szCs w:val="24"/>
        </w:rPr>
        <w:tab/>
      </w:r>
    </w:p>
    <w:p w:rsidR="00CE57C4" w:rsidRPr="00054F1F" w:rsidRDefault="00CE57C4" w:rsidP="00054F1F">
      <w:pPr>
        <w:pStyle w:val="Prrafodelista"/>
        <w:numPr>
          <w:ilvl w:val="0"/>
          <w:numId w:val="1"/>
        </w:numPr>
        <w:spacing w:line="360" w:lineRule="auto"/>
        <w:jc w:val="both"/>
        <w:rPr>
          <w:rFonts w:ascii="Arial" w:hAnsi="Arial" w:cs="Arial"/>
          <w:b/>
          <w:color w:val="000000" w:themeColor="text1"/>
          <w:sz w:val="24"/>
          <w:szCs w:val="24"/>
        </w:rPr>
      </w:pPr>
      <w:r w:rsidRPr="00054F1F">
        <w:rPr>
          <w:rFonts w:ascii="Arial" w:eastAsia="Calibri" w:hAnsi="Arial" w:cs="Arial"/>
          <w:sz w:val="24"/>
          <w:szCs w:val="24"/>
        </w:rPr>
        <w:t>Determinación de los principios teóricos en el diseño de transformadores.</w:t>
      </w:r>
    </w:p>
    <w:p w:rsidR="00CE57C4" w:rsidRPr="00054F1F" w:rsidRDefault="00CE57C4" w:rsidP="00054F1F">
      <w:pPr>
        <w:pStyle w:val="Prrafodelista"/>
        <w:numPr>
          <w:ilvl w:val="0"/>
          <w:numId w:val="1"/>
        </w:numPr>
        <w:spacing w:line="360" w:lineRule="auto"/>
        <w:jc w:val="both"/>
        <w:rPr>
          <w:rFonts w:ascii="Arial" w:hAnsi="Arial" w:cs="Arial"/>
          <w:b/>
          <w:color w:val="000000" w:themeColor="text1"/>
          <w:sz w:val="24"/>
          <w:szCs w:val="24"/>
        </w:rPr>
      </w:pPr>
      <w:r w:rsidRPr="00054F1F">
        <w:rPr>
          <w:rFonts w:ascii="Arial" w:eastAsia="Calibri" w:hAnsi="Arial" w:cs="Arial"/>
          <w:sz w:val="24"/>
          <w:szCs w:val="24"/>
        </w:rPr>
        <w:t>Familiarizarse con los diferentes materiales, herramientas y técnicas que debe tenerse en cuenta para el dis</w:t>
      </w:r>
      <w:bookmarkStart w:id="0" w:name="_GoBack"/>
      <w:bookmarkEnd w:id="0"/>
      <w:r w:rsidRPr="00054F1F">
        <w:rPr>
          <w:rFonts w:ascii="Arial" w:eastAsia="Calibri" w:hAnsi="Arial" w:cs="Arial"/>
          <w:sz w:val="24"/>
          <w:szCs w:val="24"/>
        </w:rPr>
        <w:t>eño y ensamblaje de este tipo de máquina.</w:t>
      </w:r>
    </w:p>
    <w:p w:rsidR="004B3DE0" w:rsidRPr="00054F1F" w:rsidRDefault="004B3DE0" w:rsidP="00054F1F">
      <w:pPr>
        <w:pStyle w:val="Prrafodelista"/>
        <w:numPr>
          <w:ilvl w:val="0"/>
          <w:numId w:val="1"/>
        </w:numPr>
        <w:autoSpaceDE w:val="0"/>
        <w:autoSpaceDN w:val="0"/>
        <w:adjustRightInd w:val="0"/>
        <w:spacing w:after="0" w:line="360" w:lineRule="auto"/>
        <w:jc w:val="both"/>
        <w:rPr>
          <w:rFonts w:ascii="Arial" w:hAnsi="Arial" w:cs="Arial"/>
          <w:b/>
          <w:color w:val="000000" w:themeColor="text1"/>
          <w:sz w:val="24"/>
          <w:szCs w:val="24"/>
        </w:rPr>
      </w:pPr>
      <w:r w:rsidRPr="00054F1F">
        <w:rPr>
          <w:rFonts w:ascii="Arial" w:hAnsi="Arial" w:cs="Arial"/>
          <w:sz w:val="24"/>
          <w:szCs w:val="24"/>
        </w:rPr>
        <w:t>Otro objetivo del trabajo es la realización de los ensayos característicos de un transformador y la contrastación de los resultados analíticos y numéricos con los empíricos. Así, se valorará que los resultados de los ensayos permitan obtener unos valores de caídas de tensión, rendimientos, tensiones de vacío, pérdidas en el núcleo y en el cobre, etc.</w:t>
      </w:r>
    </w:p>
    <w:p w:rsidR="005A091B" w:rsidRPr="00054F1F" w:rsidRDefault="005A091B" w:rsidP="00054F1F">
      <w:pPr>
        <w:pStyle w:val="Prrafodelista"/>
        <w:numPr>
          <w:ilvl w:val="0"/>
          <w:numId w:val="1"/>
        </w:numPr>
        <w:autoSpaceDE w:val="0"/>
        <w:autoSpaceDN w:val="0"/>
        <w:adjustRightInd w:val="0"/>
        <w:spacing w:after="0" w:line="360" w:lineRule="auto"/>
        <w:jc w:val="both"/>
        <w:rPr>
          <w:rFonts w:ascii="Arial" w:hAnsi="Arial" w:cs="Arial"/>
          <w:color w:val="000000" w:themeColor="text1"/>
          <w:sz w:val="24"/>
          <w:szCs w:val="24"/>
        </w:rPr>
      </w:pPr>
      <w:r w:rsidRPr="00054F1F">
        <w:rPr>
          <w:rFonts w:ascii="Arial" w:hAnsi="Arial" w:cs="Arial"/>
          <w:color w:val="000000" w:themeColor="text1"/>
          <w:sz w:val="24"/>
          <w:szCs w:val="24"/>
        </w:rPr>
        <w:t>El objetivo principal del trabajo será el diseño de un transformador monofásico que cumpla con las especificaciones que se proporcionan en los datos de partida para cada grupo.</w:t>
      </w:r>
    </w:p>
    <w:p w:rsidR="004B3DE0" w:rsidRPr="00054F1F" w:rsidRDefault="004B3DE0"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Default="001757DF" w:rsidP="004B3DE0">
      <w:pPr>
        <w:pStyle w:val="Prrafodelista"/>
        <w:autoSpaceDE w:val="0"/>
        <w:autoSpaceDN w:val="0"/>
        <w:adjustRightInd w:val="0"/>
        <w:spacing w:after="0" w:line="240" w:lineRule="auto"/>
        <w:jc w:val="both"/>
        <w:rPr>
          <w:rFonts w:ascii="Arial" w:hAnsi="Arial" w:cs="Arial"/>
          <w:sz w:val="24"/>
          <w:szCs w:val="24"/>
        </w:rPr>
      </w:pPr>
    </w:p>
    <w:p w:rsidR="00054F1F" w:rsidRPr="00054F1F" w:rsidRDefault="00054F1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Default="001757DF" w:rsidP="004B3DE0">
      <w:pPr>
        <w:pStyle w:val="Prrafodelista"/>
        <w:autoSpaceDE w:val="0"/>
        <w:autoSpaceDN w:val="0"/>
        <w:adjustRightInd w:val="0"/>
        <w:spacing w:after="0" w:line="240" w:lineRule="auto"/>
        <w:jc w:val="both"/>
        <w:rPr>
          <w:rFonts w:ascii="Arial" w:hAnsi="Arial" w:cs="Arial"/>
          <w:sz w:val="24"/>
          <w:szCs w:val="24"/>
        </w:rPr>
      </w:pPr>
    </w:p>
    <w:p w:rsidR="00BB064E" w:rsidRDefault="00BB064E" w:rsidP="004B3DE0">
      <w:pPr>
        <w:pStyle w:val="Prrafodelista"/>
        <w:autoSpaceDE w:val="0"/>
        <w:autoSpaceDN w:val="0"/>
        <w:adjustRightInd w:val="0"/>
        <w:spacing w:after="0" w:line="240" w:lineRule="auto"/>
        <w:jc w:val="both"/>
        <w:rPr>
          <w:rFonts w:ascii="Arial" w:hAnsi="Arial" w:cs="Arial"/>
          <w:sz w:val="24"/>
          <w:szCs w:val="24"/>
        </w:rPr>
      </w:pPr>
    </w:p>
    <w:p w:rsidR="00BB064E" w:rsidRDefault="00BB064E" w:rsidP="004B3DE0">
      <w:pPr>
        <w:pStyle w:val="Prrafodelista"/>
        <w:autoSpaceDE w:val="0"/>
        <w:autoSpaceDN w:val="0"/>
        <w:adjustRightInd w:val="0"/>
        <w:spacing w:after="0" w:line="240" w:lineRule="auto"/>
        <w:jc w:val="both"/>
        <w:rPr>
          <w:rFonts w:ascii="Arial" w:hAnsi="Arial" w:cs="Arial"/>
          <w:sz w:val="24"/>
          <w:szCs w:val="24"/>
        </w:rPr>
      </w:pPr>
    </w:p>
    <w:p w:rsidR="00BB064E" w:rsidRDefault="00BB064E" w:rsidP="004B3DE0">
      <w:pPr>
        <w:pStyle w:val="Prrafodelista"/>
        <w:autoSpaceDE w:val="0"/>
        <w:autoSpaceDN w:val="0"/>
        <w:adjustRightInd w:val="0"/>
        <w:spacing w:after="0" w:line="240" w:lineRule="auto"/>
        <w:jc w:val="both"/>
        <w:rPr>
          <w:rFonts w:ascii="Arial" w:hAnsi="Arial" w:cs="Arial"/>
          <w:sz w:val="24"/>
          <w:szCs w:val="24"/>
        </w:rPr>
      </w:pPr>
    </w:p>
    <w:p w:rsidR="00BB064E" w:rsidRPr="00054F1F" w:rsidRDefault="00BB064E"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1757DF" w:rsidRPr="00054F1F" w:rsidRDefault="001757DF" w:rsidP="004B3DE0">
      <w:pPr>
        <w:pStyle w:val="Prrafodelista"/>
        <w:autoSpaceDE w:val="0"/>
        <w:autoSpaceDN w:val="0"/>
        <w:adjustRightInd w:val="0"/>
        <w:spacing w:after="0" w:line="240" w:lineRule="auto"/>
        <w:jc w:val="both"/>
        <w:rPr>
          <w:rFonts w:ascii="Arial" w:hAnsi="Arial" w:cs="Arial"/>
          <w:sz w:val="24"/>
          <w:szCs w:val="24"/>
        </w:rPr>
      </w:pPr>
    </w:p>
    <w:p w:rsidR="00CE57C4" w:rsidRPr="00054F1F" w:rsidRDefault="004B3DE0" w:rsidP="001757DF">
      <w:pPr>
        <w:pStyle w:val="Prrafodelista"/>
        <w:autoSpaceDE w:val="0"/>
        <w:autoSpaceDN w:val="0"/>
        <w:adjustRightInd w:val="0"/>
        <w:spacing w:after="0" w:line="240" w:lineRule="auto"/>
        <w:jc w:val="both"/>
        <w:rPr>
          <w:rFonts w:ascii="Arial" w:hAnsi="Arial" w:cs="Arial"/>
          <w:b/>
          <w:color w:val="000000" w:themeColor="text1"/>
          <w:sz w:val="24"/>
          <w:szCs w:val="24"/>
        </w:rPr>
      </w:pPr>
      <w:r w:rsidRPr="00054F1F">
        <w:rPr>
          <w:rFonts w:ascii="Arial" w:hAnsi="Arial" w:cs="Arial"/>
          <w:b/>
          <w:color w:val="000000" w:themeColor="text1"/>
          <w:sz w:val="24"/>
          <w:szCs w:val="24"/>
        </w:rPr>
        <w:lastRenderedPageBreak/>
        <w:t xml:space="preserve"> II.- </w:t>
      </w:r>
      <w:r w:rsidR="006B2E3F" w:rsidRPr="00054F1F">
        <w:rPr>
          <w:rFonts w:ascii="Arial" w:hAnsi="Arial" w:cs="Arial"/>
          <w:b/>
          <w:color w:val="000000" w:themeColor="text1"/>
          <w:sz w:val="24"/>
          <w:szCs w:val="24"/>
        </w:rPr>
        <w:t>MARCO TEORICO</w:t>
      </w:r>
    </w:p>
    <w:p w:rsidR="004B3DE0" w:rsidRPr="00054F1F" w:rsidRDefault="004B3DE0" w:rsidP="004B3DE0">
      <w:pPr>
        <w:autoSpaceDE w:val="0"/>
        <w:autoSpaceDN w:val="0"/>
        <w:adjustRightInd w:val="0"/>
        <w:spacing w:after="0" w:line="240" w:lineRule="auto"/>
        <w:jc w:val="both"/>
        <w:rPr>
          <w:rFonts w:ascii="Arial" w:hAnsi="Arial" w:cs="Arial"/>
          <w:b/>
          <w:bCs/>
          <w:sz w:val="24"/>
          <w:szCs w:val="24"/>
        </w:rPr>
      </w:pPr>
      <w:r w:rsidRPr="00054F1F">
        <w:rPr>
          <w:rFonts w:ascii="Arial" w:hAnsi="Arial" w:cs="Arial"/>
          <w:b/>
          <w:bCs/>
          <w:sz w:val="24"/>
          <w:szCs w:val="24"/>
        </w:rPr>
        <w:t>Diseño de un Transformador</w:t>
      </w:r>
    </w:p>
    <w:p w:rsidR="004B3DE0" w:rsidRPr="00054F1F" w:rsidRDefault="004B3DE0" w:rsidP="004B3DE0">
      <w:pPr>
        <w:autoSpaceDE w:val="0"/>
        <w:autoSpaceDN w:val="0"/>
        <w:adjustRightInd w:val="0"/>
        <w:spacing w:after="0" w:line="240" w:lineRule="auto"/>
        <w:jc w:val="both"/>
        <w:rPr>
          <w:rFonts w:ascii="Arial" w:hAnsi="Arial" w:cs="Arial"/>
          <w:sz w:val="24"/>
          <w:szCs w:val="24"/>
        </w:rPr>
      </w:pP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El sistema magnético esta formado por dos bobinas (una de primario y otra de secundario) arrolladas sobre un carrete y un núcleo ferromagnético formado por chapas magnéticas que permitirá que el flujo común a ambas bobinas enlace magnéticamente los circuitos de primario y secundario.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El circuito magnético del transformador dispone de dos caminos en paralelo por los que volverá el flujo que circula por la columna central. En la Figura 1.1 se esquematiza esa circulación de flujos.</w:t>
      </w:r>
    </w:p>
    <w:p w:rsidR="006B2E3F" w:rsidRPr="00054F1F" w:rsidRDefault="004B3DE0" w:rsidP="00054F1F">
      <w:pPr>
        <w:spacing w:line="360" w:lineRule="auto"/>
        <w:jc w:val="both"/>
        <w:rPr>
          <w:rFonts w:ascii="Arial" w:hAnsi="Arial" w:cs="Arial"/>
          <w:b/>
          <w:color w:val="000000" w:themeColor="text1"/>
          <w:sz w:val="24"/>
          <w:szCs w:val="24"/>
        </w:rPr>
      </w:pPr>
      <w:r w:rsidRPr="00054F1F">
        <w:rPr>
          <w:rFonts w:ascii="Arial" w:hAnsi="Arial" w:cs="Arial"/>
          <w:sz w:val="24"/>
          <w:szCs w:val="24"/>
        </w:rPr>
        <w:t>En la figura 1.2  puede verse las distintas partes de un transformador.</w:t>
      </w:r>
    </w:p>
    <w:p w:rsidR="004B3DE0" w:rsidRPr="00054F1F" w:rsidRDefault="004B3DE0" w:rsidP="004B3DE0">
      <w:pPr>
        <w:jc w:val="center"/>
        <w:rPr>
          <w:rFonts w:ascii="Arial" w:hAnsi="Arial" w:cs="Arial"/>
          <w:b/>
          <w:color w:val="000000" w:themeColor="text1"/>
          <w:sz w:val="24"/>
          <w:szCs w:val="24"/>
        </w:rPr>
      </w:pPr>
      <w:r w:rsidRPr="00054F1F">
        <w:rPr>
          <w:rFonts w:ascii="Arial" w:hAnsi="Arial" w:cs="Arial"/>
          <w:b/>
          <w:noProof/>
          <w:color w:val="000000" w:themeColor="text1"/>
          <w:sz w:val="24"/>
          <w:szCs w:val="24"/>
        </w:rPr>
        <w:drawing>
          <wp:inline distT="0" distB="0" distL="0" distR="0" wp14:anchorId="07A2877B" wp14:editId="01343B1A">
            <wp:extent cx="4487047" cy="2371725"/>
            <wp:effectExtent l="0" t="0" r="889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7208" b="50993"/>
                    <a:stretch>
                      <a:fillRect/>
                    </a:stretch>
                  </pic:blipFill>
                  <pic:spPr bwMode="auto">
                    <a:xfrm>
                      <a:off x="0" y="0"/>
                      <a:ext cx="4487047" cy="2371725"/>
                    </a:xfrm>
                    <a:prstGeom prst="rect">
                      <a:avLst/>
                    </a:prstGeom>
                    <a:noFill/>
                    <a:ln w="9525">
                      <a:noFill/>
                      <a:miter lim="800000"/>
                      <a:headEnd/>
                      <a:tailEnd/>
                    </a:ln>
                  </pic:spPr>
                </pic:pic>
              </a:graphicData>
            </a:graphic>
          </wp:inline>
        </w:drawing>
      </w:r>
    </w:p>
    <w:p w:rsidR="004B3DE0" w:rsidRPr="00054F1F" w:rsidRDefault="004B3DE0" w:rsidP="004B3DE0">
      <w:pPr>
        <w:jc w:val="center"/>
        <w:rPr>
          <w:rFonts w:ascii="Arial" w:hAnsi="Arial" w:cs="Arial"/>
          <w:color w:val="000000" w:themeColor="text1"/>
          <w:sz w:val="24"/>
          <w:szCs w:val="24"/>
        </w:rPr>
      </w:pPr>
      <w:r w:rsidRPr="00054F1F">
        <w:rPr>
          <w:rFonts w:ascii="Arial" w:hAnsi="Arial" w:cs="Arial"/>
          <w:color w:val="000000" w:themeColor="text1"/>
          <w:sz w:val="24"/>
          <w:szCs w:val="24"/>
        </w:rPr>
        <w:t xml:space="preserve">Figura 1.1 Esquema de </w:t>
      </w:r>
      <w:r w:rsidR="00590821" w:rsidRPr="00054F1F">
        <w:rPr>
          <w:rFonts w:ascii="Arial" w:hAnsi="Arial" w:cs="Arial"/>
          <w:color w:val="000000" w:themeColor="text1"/>
          <w:sz w:val="24"/>
          <w:szCs w:val="24"/>
        </w:rPr>
        <w:t>Transformador</w:t>
      </w:r>
      <w:r w:rsidRPr="00054F1F">
        <w:rPr>
          <w:rFonts w:ascii="Arial" w:hAnsi="Arial" w:cs="Arial"/>
          <w:color w:val="000000" w:themeColor="text1"/>
          <w:sz w:val="24"/>
          <w:szCs w:val="24"/>
        </w:rPr>
        <w:t xml:space="preserve"> </w:t>
      </w:r>
      <w:r w:rsidR="00590821" w:rsidRPr="00054F1F">
        <w:rPr>
          <w:rFonts w:ascii="Arial" w:hAnsi="Arial" w:cs="Arial"/>
          <w:color w:val="000000" w:themeColor="text1"/>
          <w:sz w:val="24"/>
          <w:szCs w:val="24"/>
        </w:rPr>
        <w:t>Monofásico</w:t>
      </w:r>
      <w:r w:rsidRPr="00054F1F">
        <w:rPr>
          <w:rFonts w:ascii="Arial" w:hAnsi="Arial" w:cs="Arial"/>
          <w:color w:val="000000" w:themeColor="text1"/>
          <w:sz w:val="24"/>
          <w:szCs w:val="24"/>
        </w:rPr>
        <w:t xml:space="preserve"> (Alzado-Corte)</w:t>
      </w:r>
    </w:p>
    <w:p w:rsidR="00DF33FB" w:rsidRPr="00054F1F" w:rsidRDefault="004B3DE0" w:rsidP="004B3DE0">
      <w:pPr>
        <w:jc w:val="center"/>
        <w:rPr>
          <w:rFonts w:ascii="Arial" w:hAnsi="Arial" w:cs="Arial"/>
          <w:b/>
          <w:color w:val="000000" w:themeColor="text1"/>
          <w:sz w:val="24"/>
          <w:szCs w:val="24"/>
        </w:rPr>
      </w:pPr>
      <w:r w:rsidRPr="00054F1F">
        <w:rPr>
          <w:rFonts w:ascii="Arial" w:hAnsi="Arial" w:cs="Arial"/>
          <w:b/>
          <w:noProof/>
          <w:color w:val="000000" w:themeColor="text1"/>
          <w:sz w:val="24"/>
          <w:szCs w:val="24"/>
        </w:rPr>
        <w:drawing>
          <wp:inline distT="0" distB="0" distL="0" distR="0" wp14:anchorId="4BCBF783" wp14:editId="6AE336BA">
            <wp:extent cx="3888407" cy="1962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t="54305" r="19221" b="4967"/>
                    <a:stretch>
                      <a:fillRect/>
                    </a:stretch>
                  </pic:blipFill>
                  <pic:spPr bwMode="auto">
                    <a:xfrm>
                      <a:off x="0" y="0"/>
                      <a:ext cx="3888407" cy="1962150"/>
                    </a:xfrm>
                    <a:prstGeom prst="rect">
                      <a:avLst/>
                    </a:prstGeom>
                    <a:noFill/>
                    <a:ln w="9525">
                      <a:noFill/>
                      <a:miter lim="800000"/>
                      <a:headEnd/>
                      <a:tailEnd/>
                    </a:ln>
                  </pic:spPr>
                </pic:pic>
              </a:graphicData>
            </a:graphic>
          </wp:inline>
        </w:drawing>
      </w:r>
    </w:p>
    <w:p w:rsidR="004B3DE0" w:rsidRPr="00054F1F" w:rsidRDefault="004B3DE0" w:rsidP="004B3DE0">
      <w:pPr>
        <w:jc w:val="center"/>
        <w:rPr>
          <w:rFonts w:ascii="Arial" w:hAnsi="Arial" w:cs="Arial"/>
          <w:color w:val="000000" w:themeColor="text1"/>
          <w:sz w:val="24"/>
          <w:szCs w:val="24"/>
        </w:rPr>
      </w:pPr>
      <w:r w:rsidRPr="00054F1F">
        <w:rPr>
          <w:rFonts w:ascii="Arial" w:hAnsi="Arial" w:cs="Arial"/>
          <w:color w:val="000000" w:themeColor="text1"/>
          <w:sz w:val="24"/>
          <w:szCs w:val="24"/>
        </w:rPr>
        <w:t xml:space="preserve">Figura 1.2 Esquema de Transformador </w:t>
      </w:r>
      <w:r w:rsidR="002F5522" w:rsidRPr="00054F1F">
        <w:rPr>
          <w:rFonts w:ascii="Arial" w:hAnsi="Arial" w:cs="Arial"/>
          <w:color w:val="000000" w:themeColor="text1"/>
          <w:sz w:val="24"/>
          <w:szCs w:val="24"/>
        </w:rPr>
        <w:t>Monofásico</w:t>
      </w:r>
      <w:r w:rsidRPr="00054F1F">
        <w:rPr>
          <w:rFonts w:ascii="Arial" w:hAnsi="Arial" w:cs="Arial"/>
          <w:color w:val="000000" w:themeColor="text1"/>
          <w:sz w:val="24"/>
          <w:szCs w:val="24"/>
        </w:rPr>
        <w:t xml:space="preserve"> (planta)</w:t>
      </w:r>
    </w:p>
    <w:p w:rsidR="00DF33FB" w:rsidRPr="00054F1F" w:rsidRDefault="00DF33FB" w:rsidP="004B3DE0">
      <w:pPr>
        <w:jc w:val="both"/>
        <w:rPr>
          <w:rFonts w:ascii="Arial" w:hAnsi="Arial" w:cs="Arial"/>
          <w:b/>
          <w:color w:val="000000" w:themeColor="text1"/>
          <w:sz w:val="24"/>
          <w:szCs w:val="24"/>
        </w:rPr>
      </w:pPr>
    </w:p>
    <w:p w:rsidR="00DF33FB" w:rsidRPr="00054F1F" w:rsidRDefault="004B3DE0" w:rsidP="00054F1F">
      <w:pPr>
        <w:autoSpaceDE w:val="0"/>
        <w:autoSpaceDN w:val="0"/>
        <w:adjustRightInd w:val="0"/>
        <w:spacing w:after="0" w:line="360" w:lineRule="auto"/>
        <w:jc w:val="both"/>
        <w:rPr>
          <w:rFonts w:ascii="Arial" w:hAnsi="Arial" w:cs="Arial"/>
          <w:b/>
          <w:color w:val="000000" w:themeColor="text1"/>
          <w:sz w:val="24"/>
          <w:szCs w:val="24"/>
        </w:rPr>
      </w:pPr>
      <w:r w:rsidRPr="00054F1F">
        <w:rPr>
          <w:rFonts w:ascii="Arial" w:hAnsi="Arial" w:cs="Arial"/>
          <w:sz w:val="24"/>
          <w:szCs w:val="24"/>
        </w:rPr>
        <w:lastRenderedPageBreak/>
        <w:t xml:space="preserve">El circuito magnético de un transformador está caracterizado por dos áreas o superficies características: el Área de Núcleo, Ac, que es la superficie de la columna central del transformador, y el Área de Ventana, </w:t>
      </w:r>
      <w:proofErr w:type="spellStart"/>
      <w:r w:rsidRPr="00054F1F">
        <w:rPr>
          <w:rFonts w:ascii="Arial" w:hAnsi="Arial" w:cs="Arial"/>
          <w:sz w:val="24"/>
          <w:szCs w:val="24"/>
        </w:rPr>
        <w:t>Av</w:t>
      </w:r>
      <w:proofErr w:type="spellEnd"/>
      <w:r w:rsidRPr="00054F1F">
        <w:rPr>
          <w:rFonts w:ascii="Arial" w:hAnsi="Arial" w:cs="Arial"/>
          <w:sz w:val="24"/>
          <w:szCs w:val="24"/>
        </w:rPr>
        <w:t>, que es la superficie del  hueco o ventana que queda entre la columna central y las laterales; en realidad es la superficie que estará ocupado por los bobinados de primario y secundario, así como por los aislamientos.</w:t>
      </w:r>
    </w:p>
    <w:p w:rsidR="00DF33FB" w:rsidRPr="00054F1F" w:rsidRDefault="004B3DE0" w:rsidP="00054F1F">
      <w:pPr>
        <w:autoSpaceDE w:val="0"/>
        <w:autoSpaceDN w:val="0"/>
        <w:adjustRightInd w:val="0"/>
        <w:spacing w:after="0" w:line="360" w:lineRule="auto"/>
        <w:rPr>
          <w:rFonts w:ascii="Arial" w:hAnsi="Arial" w:cs="Arial"/>
          <w:sz w:val="24"/>
          <w:szCs w:val="24"/>
        </w:rPr>
      </w:pPr>
      <w:r w:rsidRPr="00054F1F">
        <w:rPr>
          <w:rFonts w:ascii="Arial" w:hAnsi="Arial" w:cs="Arial"/>
          <w:sz w:val="24"/>
          <w:szCs w:val="24"/>
        </w:rPr>
        <w:t>Las chapas magnéticas que se utilizarán tienen forma de E y de I. En la figura 2 puede verse el tipo de chapas que se utilizarán para construir el núcleo del transformador.</w:t>
      </w:r>
    </w:p>
    <w:p w:rsidR="005A091B" w:rsidRPr="00054F1F" w:rsidRDefault="005A091B" w:rsidP="004B3DE0">
      <w:pPr>
        <w:autoSpaceDE w:val="0"/>
        <w:autoSpaceDN w:val="0"/>
        <w:adjustRightInd w:val="0"/>
        <w:spacing w:after="0" w:line="240" w:lineRule="auto"/>
        <w:rPr>
          <w:rFonts w:ascii="Arial" w:hAnsi="Arial" w:cs="Arial"/>
          <w:b/>
          <w:color w:val="000000" w:themeColor="text1"/>
          <w:sz w:val="24"/>
          <w:szCs w:val="24"/>
        </w:rPr>
      </w:pPr>
    </w:p>
    <w:p w:rsidR="00DF33FB" w:rsidRPr="00054F1F" w:rsidRDefault="004B3DE0" w:rsidP="004B3DE0">
      <w:pPr>
        <w:jc w:val="center"/>
        <w:rPr>
          <w:rFonts w:ascii="Arial" w:hAnsi="Arial" w:cs="Arial"/>
          <w:b/>
          <w:color w:val="000000" w:themeColor="text1"/>
          <w:sz w:val="24"/>
          <w:szCs w:val="24"/>
        </w:rPr>
      </w:pPr>
      <w:r w:rsidRPr="00054F1F">
        <w:rPr>
          <w:rFonts w:ascii="Arial" w:hAnsi="Arial" w:cs="Arial"/>
          <w:b/>
          <w:noProof/>
          <w:color w:val="000000" w:themeColor="text1"/>
          <w:sz w:val="24"/>
          <w:szCs w:val="24"/>
        </w:rPr>
        <w:drawing>
          <wp:inline distT="0" distB="0" distL="0" distR="0" wp14:anchorId="29B77695" wp14:editId="7E4CF317">
            <wp:extent cx="3143250" cy="2571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148349" cy="2575922"/>
                    </a:xfrm>
                    <a:prstGeom prst="rect">
                      <a:avLst/>
                    </a:prstGeom>
                    <a:noFill/>
                    <a:ln w="9525">
                      <a:noFill/>
                      <a:miter lim="800000"/>
                      <a:headEnd/>
                      <a:tailEnd/>
                    </a:ln>
                  </pic:spPr>
                </pic:pic>
              </a:graphicData>
            </a:graphic>
          </wp:inline>
        </w:drawing>
      </w:r>
    </w:p>
    <w:p w:rsidR="004B3DE0" w:rsidRPr="00054F1F" w:rsidRDefault="004B3DE0" w:rsidP="004B3DE0">
      <w:pPr>
        <w:jc w:val="center"/>
        <w:rPr>
          <w:rFonts w:ascii="Arial" w:hAnsi="Arial" w:cs="Arial"/>
          <w:b/>
          <w:color w:val="000000" w:themeColor="text1"/>
          <w:sz w:val="24"/>
          <w:szCs w:val="24"/>
        </w:rPr>
      </w:pPr>
      <w:r w:rsidRPr="00054F1F">
        <w:rPr>
          <w:rFonts w:ascii="Arial" w:hAnsi="Arial" w:cs="Arial"/>
          <w:b/>
          <w:color w:val="000000" w:themeColor="text1"/>
          <w:sz w:val="24"/>
          <w:szCs w:val="24"/>
        </w:rPr>
        <w:t>Figura 2. Medidas de las chapas para poder diseñar  el transformador.</w:t>
      </w:r>
    </w:p>
    <w:p w:rsidR="00DF33FB" w:rsidRPr="00054F1F" w:rsidRDefault="004B3DE0" w:rsidP="00CE57C4">
      <w:pPr>
        <w:jc w:val="both"/>
        <w:rPr>
          <w:rFonts w:ascii="Arial" w:hAnsi="Arial" w:cs="Arial"/>
          <w:b/>
          <w:color w:val="000000" w:themeColor="text1"/>
          <w:sz w:val="24"/>
          <w:szCs w:val="24"/>
        </w:rPr>
      </w:pPr>
      <w:r w:rsidRPr="00054F1F">
        <w:rPr>
          <w:rFonts w:ascii="Arial" w:hAnsi="Arial" w:cs="Arial"/>
          <w:sz w:val="24"/>
          <w:szCs w:val="24"/>
        </w:rPr>
        <w:t>Conociendo las dimensiones anteriores, se podrá escribir que las áreas definidas serán:</w:t>
      </w:r>
    </w:p>
    <w:p w:rsidR="004B3DE0" w:rsidRPr="00054F1F" w:rsidRDefault="004B3DE0" w:rsidP="004B3DE0">
      <w:pPr>
        <w:jc w:val="center"/>
        <w:rPr>
          <w:rFonts w:ascii="Arial" w:hAnsi="Arial" w:cs="Arial"/>
          <w:b/>
          <w:color w:val="000000" w:themeColor="text1"/>
          <w:sz w:val="24"/>
          <w:szCs w:val="24"/>
        </w:rPr>
      </w:pPr>
      <w:r w:rsidRPr="00054F1F">
        <w:rPr>
          <w:rFonts w:ascii="Arial" w:hAnsi="Arial" w:cs="Arial"/>
          <w:b/>
          <w:noProof/>
          <w:color w:val="000000" w:themeColor="text1"/>
          <w:sz w:val="24"/>
          <w:szCs w:val="24"/>
        </w:rPr>
        <w:drawing>
          <wp:inline distT="0" distB="0" distL="0" distR="0" wp14:anchorId="6916A5B3" wp14:editId="24DFB6E5">
            <wp:extent cx="2361589" cy="609600"/>
            <wp:effectExtent l="19050" t="0" r="611"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r="23529"/>
                    <a:stretch>
                      <a:fillRect/>
                    </a:stretch>
                  </pic:blipFill>
                  <pic:spPr bwMode="auto">
                    <a:xfrm>
                      <a:off x="0" y="0"/>
                      <a:ext cx="2361589" cy="609600"/>
                    </a:xfrm>
                    <a:prstGeom prst="rect">
                      <a:avLst/>
                    </a:prstGeom>
                    <a:noFill/>
                    <a:ln w="9525">
                      <a:noFill/>
                      <a:miter lim="800000"/>
                      <a:headEnd/>
                      <a:tailEnd/>
                    </a:ln>
                  </pic:spPr>
                </pic:pic>
              </a:graphicData>
            </a:graphic>
          </wp:inline>
        </w:drawing>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Siendo D la profundidad del núcleo. Habitualmente, siempre que sea posible, se suele tomar un valor de D parecido a E; así Ac será una superficie prácticamente cuadrada. Se puede tomar un valor de D distinto a E, pero es mejor que la superficie se acerque al cuadrado.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lastRenderedPageBreak/>
        <w:t xml:space="preserve">Al producto de estas dos superficies se le denomina Área Producto, </w:t>
      </w:r>
      <w:proofErr w:type="spellStart"/>
      <w:r w:rsidRPr="00054F1F">
        <w:rPr>
          <w:rFonts w:ascii="Arial" w:hAnsi="Arial" w:cs="Arial"/>
          <w:sz w:val="24"/>
          <w:szCs w:val="24"/>
        </w:rPr>
        <w:t>Ap</w:t>
      </w:r>
      <w:proofErr w:type="spellEnd"/>
      <w:r w:rsidRPr="00054F1F">
        <w:rPr>
          <w:rFonts w:ascii="Arial" w:hAnsi="Arial" w:cs="Arial"/>
          <w:sz w:val="24"/>
          <w:szCs w:val="24"/>
        </w:rPr>
        <w:t>, y es un valor muy significativo en el diseño de los transformadores, ya que está relacionada con la potencia nominal y con la densidad de corriente de los bobinados de primario y secundario.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Las bobinas se fabricarán siguiendo las indicaciones que se les dé en clase. Cada grupo podrá apuntarse para realizar el bobinado en las bobinadoras que tendrán a disposición en el laboratorio.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Una vez diseñado y montado el transformador, deberán realizarse los ensayos característicos para encontrar sus parámetros y contrastarlos con el diseño. Para ello, en el laboratorio se dispondrá de todos los elementos de medida necesarios, así como los autotransformadores de relación variable (</w:t>
      </w:r>
      <w:proofErr w:type="spellStart"/>
      <w:r w:rsidRPr="00054F1F">
        <w:rPr>
          <w:rFonts w:ascii="Arial" w:hAnsi="Arial" w:cs="Arial"/>
          <w:sz w:val="24"/>
          <w:szCs w:val="24"/>
        </w:rPr>
        <w:t>varivolt</w:t>
      </w:r>
      <w:proofErr w:type="spellEnd"/>
      <w:r w:rsidRPr="00054F1F">
        <w:rPr>
          <w:rFonts w:ascii="Arial" w:hAnsi="Arial" w:cs="Arial"/>
          <w:sz w:val="24"/>
          <w:szCs w:val="24"/>
        </w:rPr>
        <w:t>) y las fuentes de energía de CA.</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El funcionamiento de un transformador monofásico es bien sencillo y está perfectamente explicado en clase, en el libro de teoría o en el guión de la práctica de laboratorio nº 1. Por ello no se va a describir en este documento.</w:t>
      </w:r>
    </w:p>
    <w:p w:rsidR="004B3DE0" w:rsidRPr="00054F1F" w:rsidRDefault="004B3DE0" w:rsidP="004B3DE0">
      <w:pPr>
        <w:autoSpaceDE w:val="0"/>
        <w:autoSpaceDN w:val="0"/>
        <w:adjustRightInd w:val="0"/>
        <w:spacing w:after="0" w:line="240" w:lineRule="auto"/>
        <w:jc w:val="both"/>
        <w:rPr>
          <w:rFonts w:ascii="Arial" w:hAnsi="Arial" w:cs="Arial"/>
          <w:sz w:val="24"/>
          <w:szCs w:val="24"/>
        </w:rPr>
      </w:pPr>
    </w:p>
    <w:p w:rsidR="004B3DE0" w:rsidRPr="00054F1F" w:rsidRDefault="004B3DE0" w:rsidP="005A091B">
      <w:pPr>
        <w:pStyle w:val="Prrafodelista"/>
        <w:numPr>
          <w:ilvl w:val="0"/>
          <w:numId w:val="9"/>
        </w:numPr>
        <w:autoSpaceDE w:val="0"/>
        <w:autoSpaceDN w:val="0"/>
        <w:adjustRightInd w:val="0"/>
        <w:spacing w:after="0" w:line="240" w:lineRule="auto"/>
        <w:jc w:val="both"/>
        <w:rPr>
          <w:rFonts w:ascii="Arial" w:hAnsi="Arial" w:cs="Arial"/>
          <w:b/>
          <w:bCs/>
          <w:sz w:val="24"/>
          <w:szCs w:val="24"/>
        </w:rPr>
      </w:pPr>
      <w:r w:rsidRPr="00054F1F">
        <w:rPr>
          <w:rFonts w:ascii="Arial" w:hAnsi="Arial" w:cs="Arial"/>
          <w:b/>
          <w:bCs/>
          <w:sz w:val="24"/>
          <w:szCs w:val="24"/>
        </w:rPr>
        <w:t>Datos de Partida</w:t>
      </w:r>
    </w:p>
    <w:p w:rsidR="004B3DE0" w:rsidRPr="00054F1F" w:rsidRDefault="004B3DE0" w:rsidP="004B3DE0">
      <w:pPr>
        <w:autoSpaceDE w:val="0"/>
        <w:autoSpaceDN w:val="0"/>
        <w:adjustRightInd w:val="0"/>
        <w:spacing w:after="0" w:line="240" w:lineRule="auto"/>
        <w:jc w:val="both"/>
        <w:rPr>
          <w:rFonts w:ascii="Arial" w:hAnsi="Arial" w:cs="Arial"/>
          <w:sz w:val="24"/>
          <w:szCs w:val="24"/>
        </w:rPr>
      </w:pP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El diseño y cálculo de un transformador consiste en elegir el tipo de núcleo que se va a utilizar, elegir el carrete correspondiente, definir los números de espiras de primario y secundario, así como los diámetros de los hilos esmaltados de los dos bobinados.</w:t>
      </w:r>
    </w:p>
    <w:p w:rsidR="00DF33FB" w:rsidRPr="00054F1F" w:rsidRDefault="004B3DE0" w:rsidP="00054F1F">
      <w:pPr>
        <w:autoSpaceDE w:val="0"/>
        <w:autoSpaceDN w:val="0"/>
        <w:adjustRightInd w:val="0"/>
        <w:spacing w:after="0" w:line="360" w:lineRule="auto"/>
        <w:jc w:val="both"/>
        <w:rPr>
          <w:rFonts w:ascii="Arial" w:hAnsi="Arial" w:cs="Arial"/>
          <w:b/>
          <w:color w:val="000000" w:themeColor="text1"/>
          <w:sz w:val="24"/>
          <w:szCs w:val="24"/>
        </w:rPr>
      </w:pPr>
      <w:r w:rsidRPr="00054F1F">
        <w:rPr>
          <w:rFonts w:ascii="Arial" w:hAnsi="Arial" w:cs="Arial"/>
          <w:sz w:val="24"/>
          <w:szCs w:val="24"/>
        </w:rPr>
        <w:t>Los datos de partida para cada grupo son las tensiones de primario y secundario del transformador, su potencia nominal, su tensión de circuito abierto o de vacío y el calentamiento (diferencia de temperatura entre el transformador y el ambiente) permitido para el funcionamiento correcto del transformador.</w:t>
      </w:r>
    </w:p>
    <w:p w:rsidR="00DF33FB" w:rsidRPr="00054F1F" w:rsidRDefault="00DF33FB" w:rsidP="004B3DE0">
      <w:pPr>
        <w:jc w:val="both"/>
        <w:rPr>
          <w:rFonts w:ascii="Arial" w:hAnsi="Arial" w:cs="Arial"/>
          <w:b/>
          <w:color w:val="000000" w:themeColor="text1"/>
          <w:sz w:val="24"/>
          <w:szCs w:val="24"/>
        </w:rPr>
      </w:pPr>
    </w:p>
    <w:p w:rsidR="004B3DE0" w:rsidRPr="00054F1F" w:rsidRDefault="004B3DE0" w:rsidP="004B3DE0">
      <w:pPr>
        <w:autoSpaceDE w:val="0"/>
        <w:autoSpaceDN w:val="0"/>
        <w:adjustRightInd w:val="0"/>
        <w:spacing w:after="0" w:line="240" w:lineRule="auto"/>
        <w:jc w:val="both"/>
        <w:rPr>
          <w:rFonts w:ascii="Arial" w:hAnsi="Arial" w:cs="Arial"/>
          <w:sz w:val="24"/>
          <w:szCs w:val="24"/>
        </w:rPr>
      </w:pPr>
    </w:p>
    <w:p w:rsidR="004B3DE0" w:rsidRPr="00054F1F" w:rsidRDefault="004B3DE0" w:rsidP="004B3DE0">
      <w:pPr>
        <w:autoSpaceDE w:val="0"/>
        <w:autoSpaceDN w:val="0"/>
        <w:adjustRightInd w:val="0"/>
        <w:spacing w:after="0" w:line="240" w:lineRule="auto"/>
        <w:rPr>
          <w:rFonts w:ascii="Arial" w:hAnsi="Arial" w:cs="Arial"/>
          <w:b/>
          <w:bCs/>
          <w:sz w:val="24"/>
          <w:szCs w:val="24"/>
        </w:rPr>
      </w:pPr>
      <w:r w:rsidRPr="00054F1F">
        <w:rPr>
          <w:rFonts w:ascii="Arial" w:hAnsi="Arial" w:cs="Arial"/>
          <w:b/>
          <w:bCs/>
          <w:sz w:val="24"/>
          <w:szCs w:val="24"/>
        </w:rPr>
        <w:t>III.- Procedimiento de Diseño de un Transformador Monofásico</w:t>
      </w:r>
    </w:p>
    <w:p w:rsidR="004B3DE0" w:rsidRPr="00054F1F" w:rsidRDefault="004B3DE0" w:rsidP="004B3DE0">
      <w:pPr>
        <w:autoSpaceDE w:val="0"/>
        <w:autoSpaceDN w:val="0"/>
        <w:adjustRightInd w:val="0"/>
        <w:spacing w:after="0" w:line="240" w:lineRule="auto"/>
        <w:rPr>
          <w:rFonts w:ascii="Arial" w:hAnsi="Arial" w:cs="Arial"/>
          <w:b/>
          <w:bCs/>
          <w:sz w:val="24"/>
          <w:szCs w:val="24"/>
        </w:rPr>
      </w:pP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 xml:space="preserve">Como ya se ha dicho, el Área Producto, </w:t>
      </w:r>
      <w:proofErr w:type="spellStart"/>
      <w:r w:rsidRPr="00054F1F">
        <w:rPr>
          <w:rFonts w:ascii="Arial" w:hAnsi="Arial" w:cs="Arial"/>
          <w:sz w:val="24"/>
          <w:szCs w:val="24"/>
        </w:rPr>
        <w:t>Ap</w:t>
      </w:r>
      <w:proofErr w:type="spellEnd"/>
      <w:r w:rsidRPr="00054F1F">
        <w:rPr>
          <w:rFonts w:ascii="Arial" w:hAnsi="Arial" w:cs="Arial"/>
          <w:sz w:val="24"/>
          <w:szCs w:val="24"/>
        </w:rPr>
        <w:t xml:space="preserve">, es un valor muy significativo en el diseño de los transformadores, ya que está relacionada con la potencia nominal y con la densidad de corriente de los bobinados de primario y secundario. Su valor </w:t>
      </w:r>
      <w:r w:rsidRPr="00054F1F">
        <w:rPr>
          <w:rFonts w:ascii="Arial" w:hAnsi="Arial" w:cs="Arial"/>
          <w:sz w:val="24"/>
          <w:szCs w:val="24"/>
        </w:rPr>
        <w:lastRenderedPageBreak/>
        <w:t>es el punto de partida del diseño de un transformador y es función de distintas magnitudes y coeficientes, tal como puede verse.</w:t>
      </w:r>
      <w:r w:rsidRPr="00054F1F">
        <w:rPr>
          <w:rFonts w:ascii="Arial" w:hAnsi="Arial" w:cs="Arial"/>
          <w:sz w:val="24"/>
          <w:szCs w:val="24"/>
        </w:rPr>
        <w:tab/>
      </w:r>
      <w:r w:rsidRPr="00054F1F">
        <w:rPr>
          <w:rFonts w:ascii="Arial" w:hAnsi="Arial" w:cs="Arial"/>
          <w:sz w:val="24"/>
          <w:szCs w:val="24"/>
        </w:rPr>
        <w:tab/>
      </w:r>
      <w:r w:rsidRPr="00054F1F">
        <w:rPr>
          <w:rFonts w:ascii="Arial" w:hAnsi="Arial" w:cs="Arial"/>
          <w:noProof/>
          <w:sz w:val="24"/>
          <w:szCs w:val="24"/>
        </w:rPr>
        <w:drawing>
          <wp:inline distT="0" distB="0" distL="0" distR="0" wp14:anchorId="35783420" wp14:editId="5F748DA9">
            <wp:extent cx="5613400" cy="948055"/>
            <wp:effectExtent l="19050" t="0" r="6350" b="0"/>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613400" cy="948055"/>
                    </a:xfrm>
                    <a:prstGeom prst="rect">
                      <a:avLst/>
                    </a:prstGeom>
                    <a:noFill/>
                    <a:ln w="9525">
                      <a:noFill/>
                      <a:miter lim="800000"/>
                      <a:headEnd/>
                      <a:tailEnd/>
                    </a:ln>
                  </pic:spPr>
                </pic:pic>
              </a:graphicData>
            </a:graphic>
          </wp:inline>
        </w:drawing>
      </w:r>
      <w:r w:rsidRPr="00054F1F">
        <w:rPr>
          <w:rFonts w:ascii="Arial" w:hAnsi="Arial" w:cs="Arial"/>
          <w:sz w:val="24"/>
          <w:szCs w:val="24"/>
        </w:rPr>
        <w:t>Siendo:</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proofErr w:type="spellStart"/>
      <w:r w:rsidRPr="00054F1F">
        <w:rPr>
          <w:rFonts w:ascii="Arial" w:hAnsi="Arial" w:cs="Arial"/>
          <w:sz w:val="24"/>
          <w:szCs w:val="24"/>
        </w:rPr>
        <w:t>Ap</w:t>
      </w:r>
      <w:proofErr w:type="spellEnd"/>
      <w:r w:rsidRPr="00054F1F">
        <w:rPr>
          <w:rFonts w:ascii="Arial" w:hAnsi="Arial" w:cs="Arial"/>
          <w:sz w:val="24"/>
          <w:szCs w:val="24"/>
        </w:rPr>
        <w:t xml:space="preserve"> el área producto (cm4).</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S</w:t>
      </w:r>
      <w:r w:rsidRPr="00BB064E">
        <w:rPr>
          <w:rFonts w:ascii="Arial" w:hAnsi="Arial" w:cs="Arial"/>
          <w:sz w:val="24"/>
          <w:szCs w:val="24"/>
          <w:vertAlign w:val="subscript"/>
        </w:rPr>
        <w:t>N</w:t>
      </w:r>
      <w:r w:rsidRPr="00054F1F">
        <w:rPr>
          <w:rFonts w:ascii="Arial" w:hAnsi="Arial" w:cs="Arial"/>
          <w:sz w:val="24"/>
          <w:szCs w:val="24"/>
        </w:rPr>
        <w:t xml:space="preserve"> la potencia nominal del transformador (VA).</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f, la frecuencia en (Hz).</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proofErr w:type="spellStart"/>
      <w:r w:rsidRPr="00054F1F">
        <w:rPr>
          <w:rFonts w:ascii="Arial" w:hAnsi="Arial" w:cs="Arial"/>
          <w:sz w:val="24"/>
          <w:szCs w:val="24"/>
        </w:rPr>
        <w:t>B</w:t>
      </w:r>
      <w:r w:rsidRPr="00BB064E">
        <w:rPr>
          <w:rFonts w:ascii="Arial" w:hAnsi="Arial" w:cs="Arial"/>
          <w:sz w:val="24"/>
          <w:szCs w:val="24"/>
          <w:vertAlign w:val="subscript"/>
        </w:rPr>
        <w:t>max</w:t>
      </w:r>
      <w:proofErr w:type="spellEnd"/>
      <w:r w:rsidRPr="00054F1F">
        <w:rPr>
          <w:rFonts w:ascii="Arial" w:hAnsi="Arial" w:cs="Arial"/>
          <w:sz w:val="24"/>
          <w:szCs w:val="24"/>
        </w:rPr>
        <w:t>, el valor de pico de la inducción (T). Podrá ser 1 T, en el caso de chapa normal (espesor 0.50 mm), ó 1.36 T, si se elije chapa de bajas pérdidas (espesor 0.35 mm).</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k</w:t>
      </w:r>
      <w:r w:rsidRPr="00633050">
        <w:rPr>
          <w:rFonts w:ascii="Arial" w:hAnsi="Arial" w:cs="Arial"/>
          <w:sz w:val="24"/>
          <w:szCs w:val="24"/>
          <w:vertAlign w:val="subscript"/>
        </w:rPr>
        <w:t>h</w:t>
      </w:r>
      <w:r w:rsidRPr="00054F1F">
        <w:rPr>
          <w:rFonts w:ascii="Arial" w:hAnsi="Arial" w:cs="Arial"/>
          <w:sz w:val="24"/>
          <w:szCs w:val="24"/>
        </w:rPr>
        <w:t>, coeficiente o factor de apilamiento del núcleo -&gt; El área transversal real de hierro será Ah= k</w:t>
      </w:r>
      <w:r w:rsidRPr="00633050">
        <w:rPr>
          <w:rFonts w:ascii="Arial" w:hAnsi="Arial" w:cs="Arial"/>
          <w:sz w:val="24"/>
          <w:szCs w:val="24"/>
          <w:vertAlign w:val="subscript"/>
        </w:rPr>
        <w:t>h</w:t>
      </w:r>
      <w:r w:rsidRPr="00054F1F">
        <w:rPr>
          <w:rFonts w:ascii="Arial" w:hAnsi="Arial" w:cs="Arial"/>
          <w:sz w:val="24"/>
          <w:szCs w:val="24"/>
        </w:rPr>
        <w:t xml:space="preserve"> Ac. Es aproximadamente igual a 0.95.</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proofErr w:type="spellStart"/>
      <w:r w:rsidRPr="00054F1F">
        <w:rPr>
          <w:rFonts w:ascii="Arial" w:hAnsi="Arial" w:cs="Arial"/>
          <w:sz w:val="24"/>
          <w:szCs w:val="24"/>
        </w:rPr>
        <w:t>kv</w:t>
      </w:r>
      <w:proofErr w:type="spellEnd"/>
      <w:r w:rsidRPr="00054F1F">
        <w:rPr>
          <w:rFonts w:ascii="Arial" w:hAnsi="Arial" w:cs="Arial"/>
          <w:sz w:val="24"/>
          <w:szCs w:val="24"/>
        </w:rPr>
        <w:t xml:space="preserve">, coeficiente o factor de relleno de ventana -&gt; El área real de cobre será Acu= </w:t>
      </w:r>
      <w:proofErr w:type="spellStart"/>
      <w:r w:rsidRPr="00054F1F">
        <w:rPr>
          <w:rFonts w:ascii="Arial" w:hAnsi="Arial" w:cs="Arial"/>
          <w:sz w:val="24"/>
          <w:szCs w:val="24"/>
        </w:rPr>
        <w:t>kv</w:t>
      </w:r>
      <w:proofErr w:type="spellEnd"/>
      <w:r w:rsidRPr="00054F1F">
        <w:rPr>
          <w:rFonts w:ascii="Arial" w:hAnsi="Arial" w:cs="Arial"/>
          <w:sz w:val="24"/>
          <w:szCs w:val="24"/>
        </w:rPr>
        <w:t xml:space="preserve"> Av. Tiene valores comprendidos entre 0.4 y 0.6.</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x, coeficiente de densidad de corriente -&gt;  J1=</w:t>
      </w:r>
      <w:proofErr w:type="spellStart"/>
      <w:r w:rsidRPr="00054F1F">
        <w:rPr>
          <w:rFonts w:ascii="Arial" w:hAnsi="Arial" w:cs="Arial"/>
          <w:sz w:val="24"/>
          <w:szCs w:val="24"/>
        </w:rPr>
        <w:t>xJ</w:t>
      </w:r>
      <w:proofErr w:type="spellEnd"/>
      <w:r w:rsidRPr="00054F1F">
        <w:rPr>
          <w:rFonts w:ascii="Arial" w:hAnsi="Arial" w:cs="Arial"/>
          <w:sz w:val="24"/>
          <w:szCs w:val="24"/>
        </w:rPr>
        <w:t>; J2=J, donde J1 es la densidad de corriente del primario y J2 la del secundario. Se puede tomar x=1 en primera instancia; al rehacer los cálculos se puede ver si interesa realmente que J1</w:t>
      </w:r>
      <w:r w:rsidRPr="00054F1F">
        <w:rPr>
          <w:rFonts w:ascii="Arial" w:eastAsia="SymbolMT" w:hAnsi="Arial" w:cs="Arial"/>
          <w:sz w:val="24"/>
          <w:szCs w:val="24"/>
        </w:rPr>
        <w:t>≠</w:t>
      </w:r>
      <w:r w:rsidRPr="00054F1F">
        <w:rPr>
          <w:rFonts w:ascii="Arial" w:hAnsi="Arial" w:cs="Arial"/>
          <w:sz w:val="24"/>
          <w:szCs w:val="24"/>
        </w:rPr>
        <w:t>J2.</w:t>
      </w:r>
    </w:p>
    <w:p w:rsidR="004B3DE0" w:rsidRPr="00054F1F" w:rsidRDefault="004B3DE0" w:rsidP="00054F1F">
      <w:pPr>
        <w:pStyle w:val="Prrafodelista"/>
        <w:numPr>
          <w:ilvl w:val="0"/>
          <w:numId w:val="7"/>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 xml:space="preserve">kJ, constante de calentamiento: vale 366 para 25 </w:t>
      </w:r>
      <w:r w:rsidRPr="00054F1F">
        <w:rPr>
          <w:rFonts w:ascii="Arial" w:eastAsia="SymbolMT" w:hAnsi="Arial" w:cs="Arial"/>
          <w:sz w:val="24"/>
          <w:szCs w:val="24"/>
        </w:rPr>
        <w:t>°</w:t>
      </w:r>
      <w:r w:rsidRPr="00054F1F">
        <w:rPr>
          <w:rFonts w:ascii="Arial" w:hAnsi="Arial" w:cs="Arial"/>
          <w:sz w:val="24"/>
          <w:szCs w:val="24"/>
        </w:rPr>
        <w:t xml:space="preserve">C, 534 para 50 </w:t>
      </w:r>
      <w:r w:rsidRPr="00054F1F">
        <w:rPr>
          <w:rFonts w:ascii="Arial" w:eastAsia="SymbolMT" w:hAnsi="Arial" w:cs="Arial"/>
          <w:sz w:val="24"/>
          <w:szCs w:val="24"/>
        </w:rPr>
        <w:t>°</w:t>
      </w:r>
      <w:r w:rsidRPr="00054F1F">
        <w:rPr>
          <w:rFonts w:ascii="Arial" w:hAnsi="Arial" w:cs="Arial"/>
          <w:sz w:val="24"/>
          <w:szCs w:val="24"/>
        </w:rPr>
        <w:t xml:space="preserve">C y 603 para 60 </w:t>
      </w:r>
      <w:r w:rsidRPr="00054F1F">
        <w:rPr>
          <w:rFonts w:ascii="Arial" w:eastAsia="SymbolMT" w:hAnsi="Arial" w:cs="Arial"/>
          <w:sz w:val="24"/>
          <w:szCs w:val="24"/>
        </w:rPr>
        <w:t>°</w:t>
      </w:r>
      <w:r w:rsidRPr="00054F1F">
        <w:rPr>
          <w:rFonts w:ascii="Arial" w:hAnsi="Arial" w:cs="Arial"/>
          <w:sz w:val="24"/>
          <w:szCs w:val="24"/>
        </w:rPr>
        <w:t xml:space="preserve">C. Además, se puede obtener la densidad de corriente de cada bobinado de acuerdo con el valor del </w:t>
      </w:r>
      <w:proofErr w:type="spellStart"/>
      <w:r w:rsidRPr="00054F1F">
        <w:rPr>
          <w:rFonts w:ascii="Arial" w:hAnsi="Arial" w:cs="Arial"/>
          <w:sz w:val="24"/>
          <w:szCs w:val="24"/>
        </w:rPr>
        <w:t>Ap</w:t>
      </w:r>
      <w:proofErr w:type="spellEnd"/>
      <w:r w:rsidRPr="00054F1F">
        <w:rPr>
          <w:rFonts w:ascii="Arial" w:hAnsi="Arial" w:cs="Arial"/>
          <w:sz w:val="24"/>
          <w:szCs w:val="24"/>
        </w:rPr>
        <w:t xml:space="preserve"> y el de x elegido. Trabajo de Sistemas Eléctricos Curso 2009 – 2010 Página 8 / 11</w:t>
      </w:r>
    </w:p>
    <w:p w:rsidR="004B3DE0" w:rsidRPr="00054F1F" w:rsidRDefault="004B3DE0" w:rsidP="004B3DE0">
      <w:pPr>
        <w:autoSpaceDE w:val="0"/>
        <w:autoSpaceDN w:val="0"/>
        <w:adjustRightInd w:val="0"/>
        <w:spacing w:after="0" w:line="240" w:lineRule="auto"/>
        <w:jc w:val="both"/>
        <w:rPr>
          <w:rFonts w:ascii="Arial" w:hAnsi="Arial" w:cs="Arial"/>
          <w:sz w:val="24"/>
          <w:szCs w:val="24"/>
        </w:rPr>
      </w:pPr>
    </w:p>
    <w:p w:rsidR="004B3DE0" w:rsidRDefault="004B3DE0" w:rsidP="004B3DE0">
      <w:pPr>
        <w:autoSpaceDE w:val="0"/>
        <w:autoSpaceDN w:val="0"/>
        <w:adjustRightInd w:val="0"/>
        <w:spacing w:after="0" w:line="240" w:lineRule="auto"/>
        <w:jc w:val="both"/>
        <w:rPr>
          <w:rFonts w:ascii="Arial" w:hAnsi="Arial" w:cs="Arial"/>
          <w:sz w:val="24"/>
          <w:szCs w:val="24"/>
        </w:rPr>
      </w:pPr>
      <w:r w:rsidRPr="00054F1F">
        <w:rPr>
          <w:rFonts w:ascii="Arial" w:hAnsi="Arial" w:cs="Arial"/>
          <w:sz w:val="24"/>
          <w:szCs w:val="24"/>
        </w:rPr>
        <w:t>La densidad de corriente será:</w:t>
      </w:r>
    </w:p>
    <w:p w:rsidR="00054F1F" w:rsidRDefault="004B3DE0" w:rsidP="004B3DE0">
      <w:pPr>
        <w:autoSpaceDE w:val="0"/>
        <w:autoSpaceDN w:val="0"/>
        <w:adjustRightInd w:val="0"/>
        <w:spacing w:after="0" w:line="240" w:lineRule="auto"/>
        <w:jc w:val="both"/>
        <w:rPr>
          <w:rFonts w:ascii="Arial" w:hAnsi="Arial" w:cs="Arial"/>
          <w:sz w:val="24"/>
          <w:szCs w:val="24"/>
        </w:rPr>
      </w:pPr>
      <w:r w:rsidRPr="00054F1F">
        <w:rPr>
          <w:rFonts w:ascii="Arial" w:hAnsi="Arial" w:cs="Arial"/>
          <w:noProof/>
          <w:color w:val="000000" w:themeColor="text1"/>
          <w:sz w:val="24"/>
          <w:szCs w:val="24"/>
        </w:rPr>
        <w:drawing>
          <wp:inline distT="0" distB="0" distL="0" distR="0" wp14:anchorId="156B64AA" wp14:editId="5401802F">
            <wp:extent cx="5612853" cy="828675"/>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638398" cy="832446"/>
                    </a:xfrm>
                    <a:prstGeom prst="rect">
                      <a:avLst/>
                    </a:prstGeom>
                    <a:noFill/>
                    <a:ln w="9525">
                      <a:noFill/>
                      <a:miter lim="800000"/>
                      <a:headEnd/>
                      <a:tailEnd/>
                    </a:ln>
                  </pic:spPr>
                </pic:pic>
              </a:graphicData>
            </a:graphic>
          </wp:inline>
        </w:drawing>
      </w:r>
    </w:p>
    <w:p w:rsidR="00054F1F" w:rsidRDefault="00054F1F" w:rsidP="004B3DE0">
      <w:pPr>
        <w:autoSpaceDE w:val="0"/>
        <w:autoSpaceDN w:val="0"/>
        <w:adjustRightInd w:val="0"/>
        <w:spacing w:after="0" w:line="240" w:lineRule="auto"/>
        <w:jc w:val="both"/>
        <w:rPr>
          <w:rFonts w:ascii="Arial" w:hAnsi="Arial" w:cs="Arial"/>
          <w:sz w:val="24"/>
          <w:szCs w:val="24"/>
        </w:rPr>
      </w:pP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lastRenderedPageBreak/>
        <w:t>Siendo:</w:t>
      </w:r>
    </w:p>
    <w:p w:rsidR="004B3DE0" w:rsidRPr="00054F1F" w:rsidRDefault="004B3DE0" w:rsidP="00054F1F">
      <w:pPr>
        <w:pStyle w:val="Prrafodelista"/>
        <w:numPr>
          <w:ilvl w:val="0"/>
          <w:numId w:val="8"/>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J la densidad de corriente media de los bobinados de primario y secundario (A/cm2)</w:t>
      </w:r>
    </w:p>
    <w:p w:rsidR="004B3DE0" w:rsidRPr="00054F1F" w:rsidRDefault="004B3DE0" w:rsidP="00054F1F">
      <w:pPr>
        <w:pStyle w:val="Prrafodelista"/>
        <w:numPr>
          <w:ilvl w:val="0"/>
          <w:numId w:val="8"/>
        </w:num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 xml:space="preserve">kJ, constante de calentamiento: vale 366 para 25 </w:t>
      </w:r>
      <w:r w:rsidRPr="00054F1F">
        <w:rPr>
          <w:rFonts w:ascii="Arial" w:eastAsia="SymbolMT" w:hAnsi="Arial" w:cs="Arial"/>
          <w:sz w:val="24"/>
          <w:szCs w:val="24"/>
        </w:rPr>
        <w:t>°</w:t>
      </w:r>
      <w:r w:rsidRPr="00054F1F">
        <w:rPr>
          <w:rFonts w:ascii="Arial" w:hAnsi="Arial" w:cs="Arial"/>
          <w:sz w:val="24"/>
          <w:szCs w:val="24"/>
        </w:rPr>
        <w:t xml:space="preserve">C, 534 para 50 </w:t>
      </w:r>
      <w:r w:rsidRPr="00054F1F">
        <w:rPr>
          <w:rFonts w:ascii="Arial" w:eastAsia="SymbolMT" w:hAnsi="Arial" w:cs="Arial"/>
          <w:sz w:val="24"/>
          <w:szCs w:val="24"/>
        </w:rPr>
        <w:t>°</w:t>
      </w:r>
      <w:r w:rsidRPr="00054F1F">
        <w:rPr>
          <w:rFonts w:ascii="Arial" w:hAnsi="Arial" w:cs="Arial"/>
          <w:sz w:val="24"/>
          <w:szCs w:val="24"/>
        </w:rPr>
        <w:t xml:space="preserve">C y 603 para 60 </w:t>
      </w:r>
      <w:r w:rsidRPr="00054F1F">
        <w:rPr>
          <w:rFonts w:ascii="Arial" w:eastAsia="SymbolMT" w:hAnsi="Arial" w:cs="Arial"/>
          <w:sz w:val="24"/>
          <w:szCs w:val="24"/>
        </w:rPr>
        <w:t>°</w:t>
      </w:r>
      <w:r w:rsidRPr="00054F1F">
        <w:rPr>
          <w:rFonts w:ascii="Arial" w:hAnsi="Arial" w:cs="Arial"/>
          <w:sz w:val="24"/>
          <w:szCs w:val="24"/>
        </w:rPr>
        <w:t>C.</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Una vez elegida la densidad de corriente (o densidades), se puede trabajar con la elección de la chapa magnética con la que se va a apilar.</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 xml:space="preserve">Se partirá del valor obtenido del Área Producto, </w:t>
      </w:r>
      <w:proofErr w:type="spellStart"/>
      <w:r w:rsidRPr="00054F1F">
        <w:rPr>
          <w:rFonts w:ascii="Arial" w:hAnsi="Arial" w:cs="Arial"/>
          <w:sz w:val="24"/>
          <w:szCs w:val="24"/>
        </w:rPr>
        <w:t>Ap</w:t>
      </w:r>
      <w:proofErr w:type="spellEnd"/>
      <w:r w:rsidRPr="00054F1F">
        <w:rPr>
          <w:rFonts w:ascii="Arial" w:hAnsi="Arial" w:cs="Arial"/>
          <w:sz w:val="24"/>
          <w:szCs w:val="24"/>
        </w:rPr>
        <w:t>, y, en primera aproximación, se intentará que el núcleo central tenga una sección transversal cuadrada (D=E) o, al menos, aproximadamente cuadrada. De esa forma, se tomará el tamaño de chapa que interese y se obtendrá el valor real de D (profundidad del núcleo) y el número de chapas necesarias. Con estos datos se elegirá el carrete adecuado para el citado núcleo y para dar soporte a los bobinados.</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Lo siguiente es calcular, con los valores anteriores, las secciones de conductor de los bobinados de primario y secundario, y sus diámetros:</w:t>
      </w:r>
    </w:p>
    <w:p w:rsidR="004B3DE0" w:rsidRPr="00054F1F" w:rsidRDefault="004B3DE0" w:rsidP="005A091B">
      <w:pPr>
        <w:autoSpaceDE w:val="0"/>
        <w:autoSpaceDN w:val="0"/>
        <w:adjustRightInd w:val="0"/>
        <w:spacing w:after="0" w:line="240" w:lineRule="auto"/>
        <w:rPr>
          <w:rFonts w:ascii="Arial" w:hAnsi="Arial" w:cs="Arial"/>
          <w:color w:val="000000" w:themeColor="text1"/>
          <w:sz w:val="24"/>
          <w:szCs w:val="24"/>
        </w:rPr>
      </w:pPr>
      <w:r w:rsidRPr="00054F1F">
        <w:rPr>
          <w:rFonts w:ascii="Arial" w:hAnsi="Arial" w:cs="Arial"/>
          <w:noProof/>
          <w:color w:val="000000" w:themeColor="text1"/>
          <w:sz w:val="24"/>
          <w:szCs w:val="24"/>
        </w:rPr>
        <w:drawing>
          <wp:inline distT="0" distB="0" distL="0" distR="0" wp14:anchorId="589F6E47" wp14:editId="77568683">
            <wp:extent cx="5605145" cy="7874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5605145" cy="787400"/>
                    </a:xfrm>
                    <a:prstGeom prst="rect">
                      <a:avLst/>
                    </a:prstGeom>
                    <a:noFill/>
                    <a:ln w="9525">
                      <a:noFill/>
                      <a:miter lim="800000"/>
                      <a:headEnd/>
                      <a:tailEnd/>
                    </a:ln>
                  </pic:spPr>
                </pic:pic>
              </a:graphicData>
            </a:graphic>
          </wp:inline>
        </w:drawing>
      </w:r>
      <w:r w:rsidRPr="00054F1F">
        <w:rPr>
          <w:rFonts w:ascii="Arial" w:hAnsi="Arial" w:cs="Arial"/>
          <w:color w:val="000000" w:themeColor="text1"/>
          <w:sz w:val="24"/>
          <w:szCs w:val="24"/>
        </w:rPr>
        <w:t>Y además el número de espiras de los bobinados:</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noProof/>
          <w:color w:val="000000" w:themeColor="text1"/>
          <w:sz w:val="24"/>
          <w:szCs w:val="24"/>
        </w:rPr>
        <w:drawing>
          <wp:inline distT="0" distB="0" distL="0" distR="0" wp14:anchorId="4D733EEF" wp14:editId="59422D84">
            <wp:extent cx="5613400" cy="626745"/>
            <wp:effectExtent l="1905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5613400" cy="626745"/>
                    </a:xfrm>
                    <a:prstGeom prst="rect">
                      <a:avLst/>
                    </a:prstGeom>
                    <a:noFill/>
                    <a:ln w="9525">
                      <a:noFill/>
                      <a:miter lim="800000"/>
                      <a:headEnd/>
                      <a:tailEnd/>
                    </a:ln>
                  </pic:spPr>
                </pic:pic>
              </a:graphicData>
            </a:graphic>
          </wp:inline>
        </w:drawing>
      </w:r>
      <w:r w:rsidRPr="00054F1F">
        <w:rPr>
          <w:rFonts w:ascii="Arial" w:hAnsi="Arial" w:cs="Arial"/>
          <w:sz w:val="24"/>
          <w:szCs w:val="24"/>
        </w:rPr>
        <w:t>Habrá que comprobar que las bobinas así definidas, con su número de espiras y con el diámetro de conductor, pueden colocarse realmente en la ventana disponible. Se puede hacer la comprobación calculando el valor total de superficie de cobre que habrá en la ventana y ver si es menor que la superficie de ésta; además, se comprobará que su valor está comprendido entre 0.4 y 0.6. Si no, habrá que rehacer los cálculos.</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 xml:space="preserve">Una vez que está clara la elección de los conductores y de las bobinas, hay que obtener el número de espiras por capa y el número de capas de cada bobinado, tal como se ha visto en el apartado anterior. Además, se obtendrá la longitud </w:t>
      </w:r>
      <w:r w:rsidRPr="00054F1F">
        <w:rPr>
          <w:rFonts w:ascii="Arial" w:hAnsi="Arial" w:cs="Arial"/>
          <w:sz w:val="24"/>
          <w:szCs w:val="24"/>
        </w:rPr>
        <w:lastRenderedPageBreak/>
        <w:t>media de cada bobina y su resistencia; con dichas resistencias se obtiene la resistencia equivalente en el secundario.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Por otra parte, se calculará el valor de la inductancia de dispersión de flujo (con la expresión (5) del apartado anterior) y la reactancia equivalente en el secundario.</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A continuación, se podrán obtener los valores de pérdidas en el cobre y en el hierro. En el cobre, mediante las corrientes y las resistencias. En el hierro, mediante el valor de la masa del núcleo y las densidades de pérdidas de cada tipo de chapa: 2.40 W/kg, para la chapa normal, y</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1.10 W/kg, para chapa de bajas pérdidas.</w:t>
      </w:r>
    </w:p>
    <w:p w:rsidR="004B3DE0" w:rsidRPr="00054F1F" w:rsidRDefault="004B3DE0" w:rsidP="00054F1F">
      <w:pPr>
        <w:autoSpaceDE w:val="0"/>
        <w:autoSpaceDN w:val="0"/>
        <w:adjustRightInd w:val="0"/>
        <w:spacing w:after="0" w:line="360" w:lineRule="auto"/>
        <w:jc w:val="both"/>
        <w:rPr>
          <w:rFonts w:ascii="Arial" w:hAnsi="Arial" w:cs="Arial"/>
          <w:sz w:val="24"/>
          <w:szCs w:val="24"/>
        </w:rPr>
      </w:pPr>
      <w:r w:rsidRPr="00054F1F">
        <w:rPr>
          <w:rFonts w:ascii="Arial" w:hAnsi="Arial" w:cs="Arial"/>
          <w:sz w:val="24"/>
          <w:szCs w:val="24"/>
        </w:rPr>
        <w:t>Con las pérdidas y diseñando el transformador para que el rendimiento máximo se produzca con corriente nominal en el secundario, se obtendrá el rendimiento en ese supuesto. El objetivo será minimizar dicho valor con el menor volumen y coste posibles. Además, deben calcularse el resto de parámetros del transformador.</w:t>
      </w:r>
    </w:p>
    <w:p w:rsidR="004B3DE0" w:rsidRPr="00054F1F" w:rsidRDefault="004B3DE0" w:rsidP="00054F1F">
      <w:pPr>
        <w:autoSpaceDE w:val="0"/>
        <w:autoSpaceDN w:val="0"/>
        <w:adjustRightInd w:val="0"/>
        <w:spacing w:after="0" w:line="360" w:lineRule="auto"/>
        <w:jc w:val="both"/>
        <w:rPr>
          <w:rFonts w:ascii="Arial" w:hAnsi="Arial" w:cs="Arial"/>
          <w:color w:val="000000" w:themeColor="text1"/>
          <w:sz w:val="24"/>
          <w:szCs w:val="24"/>
        </w:rPr>
      </w:pPr>
      <w:r w:rsidRPr="00054F1F">
        <w:rPr>
          <w:rFonts w:ascii="Arial" w:hAnsi="Arial" w:cs="Arial"/>
          <w:sz w:val="24"/>
          <w:szCs w:val="24"/>
        </w:rPr>
        <w:t xml:space="preserve">Para obtener la corriente de vacío del transformador, </w:t>
      </w:r>
      <w:proofErr w:type="spellStart"/>
      <w:r w:rsidRPr="00054F1F">
        <w:rPr>
          <w:rFonts w:ascii="Arial" w:hAnsi="Arial" w:cs="Arial"/>
          <w:sz w:val="24"/>
          <w:szCs w:val="24"/>
        </w:rPr>
        <w:t>tómaremos</w:t>
      </w:r>
      <w:proofErr w:type="spellEnd"/>
      <w:r w:rsidRPr="00054F1F">
        <w:rPr>
          <w:rFonts w:ascii="Arial" w:hAnsi="Arial" w:cs="Arial"/>
          <w:sz w:val="24"/>
          <w:szCs w:val="24"/>
        </w:rPr>
        <w:t xml:space="preserve"> el valor aproximado (en tanto por ciento de la nominal) que aparece en las tablas del último apartado; o, inténtese obtener el valor de la corriente de magnetización a partir de las características del núcleo (permeabilidad, longitud media, sección transversal, reluctancia, etc.) y el de la corriente de pérdidas a partir de las </w:t>
      </w:r>
      <w:proofErr w:type="spellStart"/>
      <w:r w:rsidRPr="00054F1F">
        <w:rPr>
          <w:rFonts w:ascii="Arial" w:hAnsi="Arial" w:cs="Arial"/>
          <w:sz w:val="24"/>
          <w:szCs w:val="24"/>
        </w:rPr>
        <w:t>Ph</w:t>
      </w:r>
      <w:proofErr w:type="spellEnd"/>
      <w:r w:rsidRPr="00054F1F">
        <w:rPr>
          <w:rFonts w:ascii="Arial" w:hAnsi="Arial" w:cs="Arial"/>
          <w:sz w:val="24"/>
          <w:szCs w:val="24"/>
        </w:rPr>
        <w:t xml:space="preserve">. </w:t>
      </w:r>
    </w:p>
    <w:p w:rsidR="004B3DE0" w:rsidRPr="00054F1F" w:rsidRDefault="004B3DE0" w:rsidP="004B3DE0">
      <w:pPr>
        <w:autoSpaceDE w:val="0"/>
        <w:autoSpaceDN w:val="0"/>
        <w:adjustRightInd w:val="0"/>
        <w:spacing w:after="0" w:line="240" w:lineRule="auto"/>
        <w:jc w:val="both"/>
        <w:rPr>
          <w:rFonts w:ascii="Arial" w:hAnsi="Arial" w:cs="Arial"/>
          <w:color w:val="000000" w:themeColor="text1"/>
          <w:sz w:val="24"/>
          <w:szCs w:val="24"/>
        </w:rPr>
      </w:pPr>
      <w:r w:rsidRPr="00054F1F">
        <w:rPr>
          <w:rFonts w:ascii="Arial" w:hAnsi="Arial" w:cs="Arial"/>
          <w:color w:val="000000" w:themeColor="text1"/>
          <w:sz w:val="24"/>
          <w:szCs w:val="24"/>
        </w:rPr>
        <w:br w:type="page"/>
      </w:r>
    </w:p>
    <w:p w:rsidR="006B2E3F" w:rsidRPr="00054F1F" w:rsidRDefault="006B2E3F" w:rsidP="00CE57C4">
      <w:pPr>
        <w:jc w:val="both"/>
        <w:rPr>
          <w:rFonts w:ascii="Arial" w:hAnsi="Arial" w:cs="Arial"/>
          <w:b/>
          <w:color w:val="000000" w:themeColor="text1"/>
          <w:sz w:val="24"/>
          <w:szCs w:val="24"/>
        </w:rPr>
      </w:pPr>
      <w:r w:rsidRPr="00054F1F">
        <w:rPr>
          <w:rFonts w:ascii="Arial" w:hAnsi="Arial" w:cs="Arial"/>
          <w:b/>
          <w:color w:val="000000" w:themeColor="text1"/>
          <w:sz w:val="24"/>
          <w:szCs w:val="24"/>
        </w:rPr>
        <w:lastRenderedPageBreak/>
        <w:t>1) CALCULO DEL AREA</w:t>
      </w:r>
    </w:p>
    <w:p w:rsidR="006B2E3F" w:rsidRPr="00054F1F" w:rsidRDefault="006B2E3F" w:rsidP="00CE57C4">
      <w:pPr>
        <w:jc w:val="both"/>
        <w:rPr>
          <w:rFonts w:ascii="Arial" w:hAnsi="Arial" w:cs="Arial"/>
          <w:color w:val="000000" w:themeColor="text1"/>
          <w:sz w:val="24"/>
          <w:szCs w:val="24"/>
        </w:rPr>
      </w:pPr>
      <w:r w:rsidRPr="00054F1F">
        <w:rPr>
          <w:rFonts w:ascii="Arial" w:hAnsi="Arial" w:cs="Arial"/>
          <w:color w:val="000000" w:themeColor="text1"/>
          <w:sz w:val="24"/>
          <w:szCs w:val="24"/>
        </w:rPr>
        <w:t>Partimos del siguiente transformador:</w:t>
      </w:r>
    </w:p>
    <w:p w:rsidR="00054F1F" w:rsidRPr="00054F1F" w:rsidRDefault="00054F1F" w:rsidP="00054F1F">
      <w:pPr>
        <w:jc w:val="center"/>
        <w:rPr>
          <w:rFonts w:ascii="Arial" w:hAnsi="Arial" w:cs="Arial"/>
          <w:color w:val="000000" w:themeColor="text1"/>
          <w:sz w:val="24"/>
          <w:szCs w:val="24"/>
        </w:rPr>
      </w:pPr>
      <w:r w:rsidRPr="00054F1F">
        <w:rPr>
          <w:rFonts w:ascii="Arial" w:hAnsi="Arial" w:cs="Arial"/>
          <w:noProof/>
          <w:color w:val="000000" w:themeColor="text1"/>
          <w:sz w:val="24"/>
          <w:szCs w:val="24"/>
        </w:rPr>
        <w:drawing>
          <wp:inline distT="0" distB="0" distL="0" distR="0" wp14:anchorId="5AD900DC" wp14:editId="5202E4F1">
            <wp:extent cx="3533775" cy="24003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2400300"/>
                    </a:xfrm>
                    <a:prstGeom prst="rect">
                      <a:avLst/>
                    </a:prstGeom>
                    <a:noFill/>
                    <a:ln>
                      <a:noFill/>
                    </a:ln>
                  </pic:spPr>
                </pic:pic>
              </a:graphicData>
            </a:graphic>
          </wp:inline>
        </w:drawing>
      </w:r>
    </w:p>
    <w:p w:rsidR="00DF33FB" w:rsidRPr="00054F1F" w:rsidRDefault="00DF33FB">
      <w:pPr>
        <w:rPr>
          <w:rFonts w:ascii="Arial" w:hAnsi="Arial" w:cs="Arial"/>
          <w:sz w:val="24"/>
          <w:szCs w:val="24"/>
        </w:rPr>
      </w:pPr>
      <w:r w:rsidRPr="00054F1F">
        <w:rPr>
          <w:rFonts w:ascii="Arial" w:hAnsi="Arial" w:cs="Arial"/>
          <w:sz w:val="24"/>
          <w:szCs w:val="24"/>
        </w:rPr>
        <w:t>Obtenemos como resultado de las medidas:</w:t>
      </w:r>
    </w:p>
    <w:p w:rsidR="00DF33FB" w:rsidRPr="00054F1F" w:rsidRDefault="003435CA">
      <w:pPr>
        <w:rPr>
          <w:rFonts w:ascii="Arial" w:hAnsi="Arial" w:cs="Arial"/>
          <w:sz w:val="24"/>
          <w:szCs w:val="24"/>
        </w:rPr>
      </w:pPr>
      <w:r>
        <w:rPr>
          <w:rFonts w:ascii="Arial" w:hAnsi="Arial" w:cs="Arial"/>
          <w:sz w:val="24"/>
          <w:szCs w:val="24"/>
        </w:rPr>
        <w:t>a=3.15</w:t>
      </w:r>
      <w:r w:rsidR="003916F2" w:rsidRPr="00054F1F">
        <w:rPr>
          <w:rFonts w:ascii="Arial" w:hAnsi="Arial" w:cs="Arial"/>
          <w:sz w:val="24"/>
          <w:szCs w:val="24"/>
        </w:rPr>
        <w:t>cm</w:t>
      </w:r>
      <w:r>
        <w:rPr>
          <w:rFonts w:ascii="Arial" w:hAnsi="Arial" w:cs="Arial"/>
          <w:sz w:val="24"/>
          <w:szCs w:val="24"/>
        </w:rPr>
        <w:t>,</w:t>
      </w:r>
      <w:r w:rsidR="003916F2" w:rsidRPr="00054F1F">
        <w:rPr>
          <w:rFonts w:ascii="Arial" w:hAnsi="Arial" w:cs="Arial"/>
          <w:sz w:val="24"/>
          <w:szCs w:val="24"/>
        </w:rPr>
        <w:t xml:space="preserve"> b=</w:t>
      </w:r>
      <w:r>
        <w:rPr>
          <w:rFonts w:ascii="Arial" w:hAnsi="Arial" w:cs="Arial"/>
          <w:sz w:val="24"/>
          <w:szCs w:val="24"/>
        </w:rPr>
        <w:t>8.9cm,   h=15.75</w:t>
      </w:r>
      <w:r w:rsidRPr="00054F1F">
        <w:rPr>
          <w:rFonts w:ascii="Arial" w:hAnsi="Arial" w:cs="Arial"/>
          <w:sz w:val="24"/>
          <w:szCs w:val="24"/>
        </w:rPr>
        <w:t>cm,</w:t>
      </w:r>
      <w:r w:rsidR="00AC6C3A" w:rsidRPr="00054F1F">
        <w:rPr>
          <w:rFonts w:ascii="Arial" w:hAnsi="Arial" w:cs="Arial"/>
          <w:sz w:val="24"/>
          <w:szCs w:val="24"/>
        </w:rPr>
        <w:t xml:space="preserve">  </w:t>
      </w:r>
      <w:proofErr w:type="spellStart"/>
      <w:r w:rsidR="00AC6C3A" w:rsidRPr="00054F1F">
        <w:rPr>
          <w:rFonts w:ascii="Arial" w:hAnsi="Arial" w:cs="Arial"/>
          <w:sz w:val="24"/>
          <w:szCs w:val="24"/>
        </w:rPr>
        <w:t>f</w:t>
      </w:r>
      <w:r w:rsidR="00AC6C3A" w:rsidRPr="00633050">
        <w:rPr>
          <w:rFonts w:ascii="Arial" w:hAnsi="Arial" w:cs="Arial"/>
          <w:sz w:val="24"/>
          <w:szCs w:val="24"/>
          <w:vertAlign w:val="subscript"/>
        </w:rPr>
        <w:t>ap</w:t>
      </w:r>
      <w:proofErr w:type="spellEnd"/>
      <w:r w:rsidR="00AC6C3A" w:rsidRPr="00054F1F">
        <w:rPr>
          <w:rFonts w:ascii="Arial" w:hAnsi="Arial" w:cs="Arial"/>
          <w:sz w:val="24"/>
          <w:szCs w:val="24"/>
        </w:rPr>
        <w:t>=0.9</w:t>
      </w:r>
      <w:r>
        <w:rPr>
          <w:rFonts w:ascii="Arial" w:hAnsi="Arial" w:cs="Arial"/>
          <w:sz w:val="24"/>
          <w:szCs w:val="24"/>
        </w:rPr>
        <w:t xml:space="preserve">     , Frecuencia=60Hz</w:t>
      </w:r>
    </w:p>
    <w:p w:rsidR="00AC6C3A" w:rsidRDefault="00AC6C3A">
      <w:pPr>
        <w:rPr>
          <w:rFonts w:ascii="Arial" w:hAnsi="Arial" w:cs="Arial"/>
          <w:sz w:val="24"/>
          <w:szCs w:val="24"/>
        </w:rPr>
      </w:pPr>
      <w:r w:rsidRPr="00054F1F">
        <w:rPr>
          <w:rFonts w:ascii="Arial" w:hAnsi="Arial" w:cs="Arial"/>
          <w:sz w:val="24"/>
          <w:szCs w:val="24"/>
        </w:rPr>
        <w:t xml:space="preserve"> E</w:t>
      </w:r>
      <w:r w:rsidRPr="00D20F99">
        <w:rPr>
          <w:rFonts w:ascii="Arial" w:hAnsi="Arial" w:cs="Arial"/>
          <w:sz w:val="24"/>
          <w:szCs w:val="24"/>
          <w:vertAlign w:val="subscript"/>
        </w:rPr>
        <w:t>entrada</w:t>
      </w:r>
      <w:r w:rsidRPr="00054F1F">
        <w:rPr>
          <w:rFonts w:ascii="Arial" w:hAnsi="Arial" w:cs="Arial"/>
          <w:sz w:val="24"/>
          <w:szCs w:val="24"/>
        </w:rPr>
        <w:t>=440v     E</w:t>
      </w:r>
      <w:r w:rsidRPr="00D20F99">
        <w:rPr>
          <w:rFonts w:ascii="Arial" w:hAnsi="Arial" w:cs="Arial"/>
          <w:sz w:val="24"/>
          <w:szCs w:val="24"/>
          <w:vertAlign w:val="subscript"/>
        </w:rPr>
        <w:t>salida</w:t>
      </w:r>
      <w:r w:rsidRPr="00054F1F">
        <w:rPr>
          <w:rFonts w:ascii="Arial" w:hAnsi="Arial" w:cs="Arial"/>
          <w:sz w:val="24"/>
          <w:szCs w:val="24"/>
        </w:rPr>
        <w:t>=120v</w:t>
      </w:r>
    </w:p>
    <w:p w:rsidR="00633050" w:rsidRDefault="00633050">
      <w:pPr>
        <w:rPr>
          <w:rFonts w:ascii="Arial" w:hAnsi="Arial" w:cs="Arial"/>
          <w:sz w:val="24"/>
          <w:szCs w:val="24"/>
        </w:rPr>
      </w:pPr>
      <w:r>
        <w:rPr>
          <w:rFonts w:ascii="Arial" w:hAnsi="Arial" w:cs="Arial"/>
          <w:sz w:val="24"/>
          <w:szCs w:val="24"/>
        </w:rPr>
        <w:t>Primeramente debemos tener en cuenta que se cumpla la siguiente inecuación:</w:t>
      </w:r>
    </w:p>
    <w:p w:rsidR="00633050" w:rsidRPr="00054F1F" w:rsidRDefault="00633050" w:rsidP="00633050">
      <w:pPr>
        <w:rPr>
          <w:rFonts w:ascii="Arial" w:hAnsi="Arial" w:cs="Arial"/>
          <w:sz w:val="24"/>
          <w:szCs w:val="24"/>
        </w:rPr>
      </w:pPr>
      <m:oMathPara>
        <m:oMath>
          <m:r>
            <w:rPr>
              <w:rFonts w:ascii="Cambria Math" w:hAnsi="Cambria Math" w:cs="Arial"/>
              <w:sz w:val="24"/>
              <w:szCs w:val="24"/>
            </w:rPr>
            <m:t>2.a≤b</m:t>
          </m:r>
        </m:oMath>
      </m:oMathPara>
    </w:p>
    <w:p w:rsidR="00D20F99" w:rsidRPr="00054F1F" w:rsidRDefault="00633050" w:rsidP="00D20F99">
      <w:pPr>
        <w:rPr>
          <w:rFonts w:ascii="Arial" w:hAnsi="Arial" w:cs="Arial"/>
          <w:sz w:val="24"/>
          <w:szCs w:val="24"/>
        </w:rPr>
      </w:pPr>
      <w:r>
        <w:rPr>
          <w:rFonts w:ascii="Arial" w:hAnsi="Arial" w:cs="Arial"/>
          <w:sz w:val="24"/>
          <w:szCs w:val="24"/>
        </w:rPr>
        <w:t>Luego tenemos:</w:t>
      </w:r>
      <w:r>
        <w:rPr>
          <w:rFonts w:ascii="Arial" w:hAnsi="Arial" w:cs="Arial"/>
          <w:sz w:val="24"/>
          <w:szCs w:val="24"/>
        </w:rPr>
        <w:tab/>
      </w:r>
      <m:oMath>
        <m:r>
          <w:rPr>
            <w:rFonts w:ascii="Cambria Math" w:hAnsi="Cambria Math" w:cs="Arial"/>
            <w:sz w:val="24"/>
            <w:szCs w:val="24"/>
          </w:rPr>
          <m:t>2(3.15)cm≤8.9cm→</m:t>
        </m:r>
      </m:oMath>
      <w:r w:rsidR="00D20F99">
        <w:rPr>
          <w:rFonts w:ascii="Arial" w:hAnsi="Arial" w:cs="Arial"/>
          <w:sz w:val="24"/>
          <w:szCs w:val="24"/>
        </w:rPr>
        <w:tab/>
      </w:r>
      <w:r w:rsidR="00D20F99">
        <w:rPr>
          <w:rFonts w:ascii="Arial" w:hAnsi="Arial" w:cs="Arial"/>
          <w:sz w:val="24"/>
          <w:szCs w:val="24"/>
        </w:rPr>
        <w:tab/>
      </w:r>
      <m:oMath>
        <m:r>
          <w:rPr>
            <w:rFonts w:ascii="Cambria Math" w:hAnsi="Cambria Math" w:cs="Arial"/>
            <w:sz w:val="24"/>
            <w:szCs w:val="24"/>
          </w:rPr>
          <m:t>6.2≤8.9</m:t>
        </m:r>
      </m:oMath>
      <w:r w:rsidR="00D20F99">
        <w:rPr>
          <w:rFonts w:ascii="Arial" w:hAnsi="Arial" w:cs="Arial"/>
          <w:sz w:val="24"/>
          <w:szCs w:val="24"/>
        </w:rPr>
        <w:tab/>
        <w:t>cumple</w:t>
      </w:r>
      <w:proofErr w:type="gramStart"/>
      <w:r w:rsidR="00D20F99">
        <w:rPr>
          <w:rFonts w:ascii="Arial" w:hAnsi="Arial" w:cs="Arial"/>
          <w:sz w:val="24"/>
          <w:szCs w:val="24"/>
        </w:rPr>
        <w:t>!!!</w:t>
      </w:r>
      <w:proofErr w:type="gramEnd"/>
    </w:p>
    <w:p w:rsidR="005A091B" w:rsidRPr="00054F1F" w:rsidRDefault="005A091B">
      <w:pPr>
        <w:rPr>
          <w:rFonts w:ascii="Arial" w:hAnsi="Arial" w:cs="Arial"/>
          <w:sz w:val="24"/>
          <w:szCs w:val="24"/>
        </w:rPr>
      </w:pPr>
      <w:r w:rsidRPr="00054F1F">
        <w:rPr>
          <w:rFonts w:ascii="Arial" w:hAnsi="Arial" w:cs="Arial"/>
          <w:sz w:val="24"/>
          <w:szCs w:val="24"/>
        </w:rPr>
        <w:t>Sabemos: Que el área magnética viene dado de la siguiente forma.</w:t>
      </w:r>
    </w:p>
    <w:p w:rsidR="005A091B" w:rsidRPr="00054F1F" w:rsidRDefault="005A091B" w:rsidP="005A091B">
      <w:pPr>
        <w:rPr>
          <w:rFonts w:ascii="Arial" w:hAnsi="Arial" w:cs="Arial"/>
          <w:sz w:val="24"/>
          <w:szCs w:val="24"/>
        </w:rPr>
      </w:pPr>
      <m:oMathPara>
        <m:oMath>
          <m:r>
            <w:rPr>
              <w:rFonts w:ascii="Cambria Math" w:hAnsi="Cambria Math" w:cs="Arial"/>
              <w:sz w:val="24"/>
              <w:szCs w:val="24"/>
            </w:rPr>
            <m:t>A=2×a×b×</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ap</m:t>
              </m:r>
            </m:sub>
          </m:sSub>
        </m:oMath>
      </m:oMathPara>
    </w:p>
    <w:p w:rsidR="003916F2" w:rsidRPr="00054F1F" w:rsidRDefault="005A091B" w:rsidP="005A091B">
      <w:pPr>
        <w:tabs>
          <w:tab w:val="left" w:pos="1356"/>
        </w:tabs>
        <w:rPr>
          <w:rFonts w:ascii="Arial" w:hAnsi="Arial" w:cs="Arial"/>
          <w:sz w:val="24"/>
          <w:szCs w:val="24"/>
        </w:rPr>
      </w:pPr>
      <w:r w:rsidRPr="00054F1F">
        <w:rPr>
          <w:rFonts w:ascii="Arial" w:hAnsi="Arial" w:cs="Arial"/>
          <w:sz w:val="24"/>
          <w:szCs w:val="24"/>
        </w:rPr>
        <w:t>R</w:t>
      </w:r>
      <w:r w:rsidR="003916F2" w:rsidRPr="00054F1F">
        <w:rPr>
          <w:rFonts w:ascii="Arial" w:hAnsi="Arial" w:cs="Arial"/>
          <w:sz w:val="24"/>
          <w:szCs w:val="24"/>
        </w:rPr>
        <w:t>eemplazando los valores:</w:t>
      </w:r>
    </w:p>
    <w:p w:rsidR="003916F2" w:rsidRPr="00054F1F" w:rsidRDefault="003916F2" w:rsidP="00AC6C3A">
      <w:pPr>
        <w:rPr>
          <w:rFonts w:ascii="Arial" w:hAnsi="Arial" w:cs="Arial"/>
          <w:sz w:val="24"/>
          <w:szCs w:val="24"/>
        </w:rPr>
      </w:pPr>
      <m:oMathPara>
        <m:oMath>
          <m:r>
            <w:rPr>
              <w:rFonts w:ascii="Cambria Math" w:hAnsi="Cambria Math" w:cs="Arial"/>
              <w:sz w:val="24"/>
              <w:szCs w:val="24"/>
            </w:rPr>
            <m:t>A=2x3.15x8.9x0.9</m:t>
          </m:r>
        </m:oMath>
      </m:oMathPara>
    </w:p>
    <w:p w:rsidR="003916F2" w:rsidRPr="00054F1F" w:rsidRDefault="00C036C6" w:rsidP="005A091B">
      <w:pPr>
        <w:ind w:left="72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m</m:t>
              </m:r>
            </m:sub>
          </m:sSub>
          <m:r>
            <w:rPr>
              <w:rFonts w:ascii="Cambria Math" w:hAnsi="Cambria Math" w:cs="Arial"/>
              <w:sz w:val="24"/>
              <w:szCs w:val="24"/>
            </w:rPr>
            <m:t>=50.463</m:t>
          </m:r>
          <m:sSup>
            <m:sSupPr>
              <m:ctrlPr>
                <w:rPr>
                  <w:rFonts w:ascii="Cambria Math" w:hAnsi="Cambria Math" w:cs="Arial"/>
                  <w:i/>
                  <w:sz w:val="24"/>
                  <w:szCs w:val="24"/>
                </w:rPr>
              </m:ctrlPr>
            </m:sSupPr>
            <m:e>
              <m:r>
                <w:rPr>
                  <w:rFonts w:ascii="Cambria Math" w:hAnsi="Cambria Math" w:cs="Arial"/>
                  <w:sz w:val="24"/>
                  <w:szCs w:val="24"/>
                </w:rPr>
                <m:t xml:space="preserve"> cm</m:t>
              </m:r>
            </m:e>
            <m:sup>
              <m:r>
                <w:rPr>
                  <w:rFonts w:ascii="Cambria Math" w:hAnsi="Cambria Math" w:cs="Arial"/>
                  <w:sz w:val="24"/>
                  <w:szCs w:val="24"/>
                </w:rPr>
                <m:t>2</m:t>
              </m:r>
            </m:sup>
          </m:sSup>
        </m:oMath>
      </m:oMathPara>
    </w:p>
    <w:p w:rsidR="003916F2" w:rsidRPr="00054F1F" w:rsidRDefault="003916F2" w:rsidP="00AC6C3A">
      <w:pPr>
        <w:rPr>
          <w:rFonts w:ascii="Arial" w:hAnsi="Arial" w:cs="Arial"/>
          <w:sz w:val="24"/>
          <w:szCs w:val="24"/>
        </w:rPr>
      </w:pPr>
      <w:r w:rsidRPr="00054F1F">
        <w:rPr>
          <w:rFonts w:ascii="Arial" w:hAnsi="Arial" w:cs="Arial"/>
          <w:sz w:val="24"/>
          <w:szCs w:val="24"/>
        </w:rPr>
        <w:t>Calculo de la Potencia:</w:t>
      </w:r>
    </w:p>
    <w:tbl>
      <w:tblPr>
        <w:tblW w:w="0" w:type="auto"/>
        <w:jc w:val="center"/>
        <w:tblInd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tblGrid>
      <w:tr w:rsidR="003916F2" w:rsidRPr="00054F1F" w:rsidTr="003435CA">
        <w:trPr>
          <w:trHeight w:val="196"/>
          <w:jc w:val="center"/>
        </w:trPr>
        <w:tc>
          <w:tcPr>
            <w:tcW w:w="1485" w:type="dxa"/>
          </w:tcPr>
          <w:p w:rsidR="003916F2" w:rsidRPr="00054F1F" w:rsidRDefault="003916F2" w:rsidP="003916F2">
            <w:pPr>
              <w:jc w:val="center"/>
              <w:rPr>
                <w:rFonts w:ascii="Arial" w:hAnsi="Arial" w:cs="Arial"/>
                <w:sz w:val="24"/>
                <w:szCs w:val="24"/>
              </w:rPr>
            </w:pPr>
            <w:r w:rsidRPr="00054F1F">
              <w:rPr>
                <w:rFonts w:ascii="Arial" w:hAnsi="Arial" w:cs="Arial"/>
                <w:sz w:val="24"/>
                <w:szCs w:val="24"/>
              </w:rPr>
              <w:t>P=</w:t>
            </w:r>
            <m:oMath>
              <m:sSup>
                <m:sSupPr>
                  <m:ctrlPr>
                    <w:rPr>
                      <w:rFonts w:ascii="Cambria Math" w:hAnsi="Cambria Math" w:cs="Arial"/>
                      <w:i/>
                      <w:sz w:val="24"/>
                      <w:szCs w:val="24"/>
                    </w:rPr>
                  </m:ctrlPr>
                </m:sSupPr>
                <m:e>
                  <m:r>
                    <w:rPr>
                      <w:rFonts w:ascii="Cambria Math" w:hAnsi="Cambria Math" w:cs="Arial"/>
                      <w:sz w:val="24"/>
                      <w:szCs w:val="24"/>
                    </w:rPr>
                    <m:t xml:space="preserve"> A</m:t>
                  </m:r>
                </m:e>
                <m:sup>
                  <m:r>
                    <w:rPr>
                      <w:rFonts w:ascii="Cambria Math" w:hAnsi="Cambria Math" w:cs="Arial"/>
                      <w:sz w:val="24"/>
                      <w:szCs w:val="24"/>
                    </w:rPr>
                    <m:t>2</m:t>
                  </m:r>
                </m:sup>
              </m:sSup>
            </m:oMath>
          </w:p>
        </w:tc>
      </w:tr>
    </w:tbl>
    <w:p w:rsidR="003435CA" w:rsidRDefault="003435CA" w:rsidP="003916F2">
      <w:pPr>
        <w:jc w:val="center"/>
        <w:rPr>
          <w:rFonts w:ascii="Arial" w:hAnsi="Arial" w:cs="Arial"/>
          <w:sz w:val="24"/>
          <w:szCs w:val="24"/>
        </w:rPr>
      </w:pPr>
    </w:p>
    <w:p w:rsidR="003916F2" w:rsidRPr="00054F1F" w:rsidRDefault="003916F2" w:rsidP="003916F2">
      <w:pPr>
        <w:jc w:val="center"/>
        <w:rPr>
          <w:rFonts w:ascii="Arial" w:hAnsi="Arial" w:cs="Arial"/>
          <w:sz w:val="24"/>
          <w:szCs w:val="24"/>
        </w:rPr>
      </w:pPr>
      <w:r w:rsidRPr="00054F1F">
        <w:rPr>
          <w:rFonts w:ascii="Arial" w:hAnsi="Arial" w:cs="Arial"/>
          <w:sz w:val="24"/>
          <w:szCs w:val="24"/>
        </w:rPr>
        <w:t>P=</w:t>
      </w:r>
      <m:oMath>
        <m:sSup>
          <m:sSupPr>
            <m:ctrlPr>
              <w:rPr>
                <w:rFonts w:ascii="Cambria Math" w:hAnsi="Cambria Math" w:cs="Arial"/>
                <w:i/>
                <w:sz w:val="24"/>
                <w:szCs w:val="24"/>
              </w:rPr>
            </m:ctrlPr>
          </m:sSupPr>
          <m:e>
            <m:r>
              <w:rPr>
                <w:rFonts w:ascii="Cambria Math" w:hAnsi="Cambria Math" w:cs="Arial"/>
                <w:sz w:val="24"/>
                <w:szCs w:val="24"/>
              </w:rPr>
              <m:t xml:space="preserve"> 50.463</m:t>
            </m:r>
          </m:e>
          <m:sup>
            <m:r>
              <w:rPr>
                <w:rFonts w:ascii="Cambria Math" w:hAnsi="Cambria Math" w:cs="Arial"/>
                <w:sz w:val="24"/>
                <w:szCs w:val="24"/>
              </w:rPr>
              <m:t>2</m:t>
            </m:r>
          </m:sup>
        </m:sSup>
      </m:oMath>
      <w:r w:rsidRPr="00054F1F">
        <w:rPr>
          <w:rFonts w:ascii="Arial" w:hAnsi="Arial" w:cs="Arial"/>
          <w:sz w:val="24"/>
          <w:szCs w:val="24"/>
        </w:rPr>
        <w:t xml:space="preserve"> </w:t>
      </w:r>
    </w:p>
    <w:p w:rsidR="003916F2" w:rsidRPr="00054F1F" w:rsidRDefault="003916F2" w:rsidP="003916F2">
      <w:pPr>
        <w:pStyle w:val="Prrafodelista"/>
        <w:numPr>
          <w:ilvl w:val="0"/>
          <w:numId w:val="3"/>
        </w:numPr>
        <w:jc w:val="center"/>
        <w:rPr>
          <w:rFonts w:ascii="Arial" w:hAnsi="Arial" w:cs="Arial"/>
          <w:sz w:val="24"/>
          <w:szCs w:val="24"/>
        </w:rPr>
      </w:pPr>
      <w:r w:rsidRPr="00054F1F">
        <w:rPr>
          <w:rFonts w:ascii="Arial" w:hAnsi="Arial" w:cs="Arial"/>
          <w:sz w:val="24"/>
          <w:szCs w:val="24"/>
        </w:rPr>
        <w:lastRenderedPageBreak/>
        <w:t>P=</w:t>
      </w:r>
      <w:r w:rsidR="003435CA">
        <w:rPr>
          <w:rFonts w:ascii="Arial" w:hAnsi="Arial" w:cs="Arial"/>
          <w:sz w:val="24"/>
          <w:szCs w:val="24"/>
        </w:rPr>
        <w:t>2546.51</w:t>
      </w:r>
    </w:p>
    <w:p w:rsidR="003916F2" w:rsidRPr="00054F1F" w:rsidRDefault="003916F2" w:rsidP="003916F2">
      <w:pPr>
        <w:jc w:val="both"/>
        <w:rPr>
          <w:rFonts w:ascii="Arial" w:hAnsi="Arial" w:cs="Arial"/>
          <w:b/>
          <w:color w:val="000000" w:themeColor="text1"/>
          <w:sz w:val="24"/>
          <w:szCs w:val="24"/>
        </w:rPr>
      </w:pPr>
      <w:r w:rsidRPr="00054F1F">
        <w:rPr>
          <w:rFonts w:ascii="Arial" w:hAnsi="Arial" w:cs="Arial"/>
          <w:b/>
          <w:color w:val="000000" w:themeColor="text1"/>
          <w:sz w:val="24"/>
          <w:szCs w:val="24"/>
        </w:rPr>
        <w:t>2) NUMERO DE ESPIRAS</w:t>
      </w:r>
    </w:p>
    <w:tbl>
      <w:tblPr>
        <w:tblW w:w="0" w:type="auto"/>
        <w:jc w:val="center"/>
        <w:tblInd w:w="2473" w:type="dxa"/>
        <w:tblCellMar>
          <w:left w:w="70" w:type="dxa"/>
          <w:right w:w="70" w:type="dxa"/>
        </w:tblCellMar>
        <w:tblLook w:val="0000" w:firstRow="0" w:lastRow="0" w:firstColumn="0" w:lastColumn="0" w:noHBand="0" w:noVBand="0"/>
      </w:tblPr>
      <w:tblGrid>
        <w:gridCol w:w="3443"/>
      </w:tblGrid>
      <w:tr w:rsidR="003916F2" w:rsidRPr="00054F1F" w:rsidTr="00FE2E31">
        <w:trPr>
          <w:trHeight w:val="658"/>
          <w:jc w:val="center"/>
        </w:trPr>
        <w:tc>
          <w:tcPr>
            <w:tcW w:w="3443" w:type="dxa"/>
            <w:tcBorders>
              <w:top w:val="single" w:sz="4" w:space="0" w:color="auto"/>
              <w:left w:val="single" w:sz="4" w:space="0" w:color="auto"/>
              <w:bottom w:val="single" w:sz="4" w:space="0" w:color="auto"/>
              <w:right w:val="single" w:sz="4" w:space="0" w:color="auto"/>
            </w:tcBorders>
          </w:tcPr>
          <w:p w:rsidR="003916F2" w:rsidRPr="00054F1F" w:rsidRDefault="003916F2" w:rsidP="003916F2">
            <w:pPr>
              <w:jc w:val="both"/>
              <w:rPr>
                <w:rFonts w:ascii="Arial" w:eastAsia="Calibri" w:hAnsi="Arial" w:cs="Arial"/>
                <w:color w:val="000000" w:themeColor="text1"/>
                <w:sz w:val="24"/>
                <w:szCs w:val="24"/>
              </w:rPr>
            </w:pPr>
            <m:oMathPara>
              <m:oMath>
                <m:r>
                  <w:rPr>
                    <w:rFonts w:ascii="Cambria Math" w:hAnsi="Cambria Math" w:cs="Arial"/>
                    <w:color w:val="000000" w:themeColor="text1"/>
                    <w:sz w:val="24"/>
                    <w:szCs w:val="24"/>
                  </w:rPr>
                  <m:t>N=</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Ex</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10</m:t>
                        </m:r>
                      </m:e>
                      <m:sup>
                        <m:r>
                          <w:rPr>
                            <w:rFonts w:ascii="Cambria Math" w:hAnsi="Cambria Math" w:cs="Arial"/>
                            <w:color w:val="000000" w:themeColor="text1"/>
                            <w:sz w:val="24"/>
                            <w:szCs w:val="24"/>
                          </w:rPr>
                          <m:t>8</m:t>
                        </m:r>
                      </m:sup>
                    </m:sSup>
                  </m:num>
                  <m:den>
                    <m:r>
                      <w:rPr>
                        <w:rFonts w:ascii="Cambria Math" w:hAnsi="Cambria Math" w:cs="Arial"/>
                        <w:color w:val="000000" w:themeColor="text1"/>
                        <w:sz w:val="24"/>
                        <w:szCs w:val="24"/>
                      </w:rPr>
                      <m:t>4.44xfxAxB</m:t>
                    </m:r>
                  </m:den>
                </m:f>
              </m:oMath>
            </m:oMathPara>
          </w:p>
        </w:tc>
      </w:tr>
    </w:tbl>
    <w:p w:rsidR="003916F2" w:rsidRPr="00054F1F" w:rsidRDefault="003916F2" w:rsidP="00AC6C3A">
      <w:pPr>
        <w:rPr>
          <w:rFonts w:ascii="Arial" w:hAnsi="Arial" w:cs="Arial"/>
          <w:sz w:val="24"/>
          <w:szCs w:val="24"/>
        </w:rPr>
      </w:pPr>
      <w:r w:rsidRPr="00054F1F">
        <w:rPr>
          <w:rFonts w:ascii="Arial" w:hAnsi="Arial" w:cs="Arial"/>
          <w:sz w:val="24"/>
          <w:szCs w:val="24"/>
        </w:rPr>
        <w:t>Datos:</w:t>
      </w:r>
    </w:p>
    <w:p w:rsidR="003916F2" w:rsidRPr="00054F1F" w:rsidRDefault="003916F2" w:rsidP="00AC6C3A">
      <w:pPr>
        <w:rPr>
          <w:rFonts w:ascii="Arial" w:hAnsi="Arial" w:cs="Arial"/>
          <w:sz w:val="24"/>
          <w:szCs w:val="24"/>
        </w:rPr>
      </w:pPr>
      <w:r w:rsidRPr="00054F1F">
        <w:rPr>
          <w:rFonts w:ascii="Arial" w:hAnsi="Arial" w:cs="Arial"/>
          <w:sz w:val="24"/>
          <w:szCs w:val="24"/>
        </w:rPr>
        <w:t>B=12Kgaus</w:t>
      </w:r>
    </w:p>
    <w:p w:rsidR="003916F2" w:rsidRPr="00054F1F" w:rsidRDefault="003916F2" w:rsidP="00AC6C3A">
      <w:pPr>
        <w:rPr>
          <w:rFonts w:ascii="Arial" w:hAnsi="Arial" w:cs="Arial"/>
          <w:sz w:val="24"/>
          <w:szCs w:val="24"/>
        </w:rPr>
      </w:pPr>
      <w:r w:rsidRPr="00054F1F">
        <w:rPr>
          <w:rFonts w:ascii="Arial" w:hAnsi="Arial" w:cs="Arial"/>
          <w:sz w:val="24"/>
          <w:szCs w:val="24"/>
        </w:rPr>
        <w:t>f=  60Hz,  reemplazando para el número de espiras en el primario:</w:t>
      </w:r>
    </w:p>
    <w:p w:rsidR="003916F2" w:rsidRPr="00054F1F" w:rsidRDefault="00C036C6" w:rsidP="00AC6C3A">
      <w:pPr>
        <w:rPr>
          <w:rFonts w:ascii="Arial" w:hAnsi="Arial" w:cs="Arial"/>
          <w:color w:val="000000" w:themeColor="text1"/>
          <w:sz w:val="24"/>
          <w:szCs w:val="24"/>
        </w:rPr>
      </w:pPr>
      <m:oMathPara>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440x</m:t>
              </m:r>
              <m:sSup>
                <m:sSupPr>
                  <m:ctrlPr>
                    <w:rPr>
                      <w:rFonts w:ascii="Cambria Math" w:hAnsi="Cambria Math" w:cs="Arial"/>
                      <w:i/>
                      <w:color w:val="000000" w:themeColor="text1"/>
                      <w:sz w:val="24"/>
                      <w:szCs w:val="24"/>
                    </w:rPr>
                  </m:ctrlPr>
                </m:sSupPr>
                <m:e>
                  <m:r>
                    <w:rPr>
                      <w:rFonts w:ascii="Cambria Math" w:hAnsi="Cambria Math" w:cs="Arial"/>
                      <w:color w:val="000000" w:themeColor="text1"/>
                      <w:sz w:val="24"/>
                      <w:szCs w:val="24"/>
                    </w:rPr>
                    <m:t>10</m:t>
                  </m:r>
                </m:e>
                <m:sup>
                  <m:r>
                    <w:rPr>
                      <w:rFonts w:ascii="Cambria Math" w:hAnsi="Cambria Math" w:cs="Arial"/>
                      <w:color w:val="000000" w:themeColor="text1"/>
                      <w:sz w:val="24"/>
                      <w:szCs w:val="24"/>
                    </w:rPr>
                    <m:t>8</m:t>
                  </m:r>
                </m:sup>
              </m:sSup>
            </m:num>
            <m:den>
              <m:r>
                <w:rPr>
                  <w:rFonts w:ascii="Cambria Math" w:hAnsi="Cambria Math" w:cs="Arial"/>
                  <w:color w:val="000000" w:themeColor="text1"/>
                  <w:sz w:val="24"/>
                  <w:szCs w:val="24"/>
                </w:rPr>
                <m:t>4.44x60x50.463x12000</m:t>
              </m:r>
            </m:den>
          </m:f>
        </m:oMath>
      </m:oMathPara>
    </w:p>
    <w:p w:rsidR="003916F2" w:rsidRPr="00054F1F" w:rsidRDefault="00C036C6" w:rsidP="003916F2">
      <w:pPr>
        <w:pStyle w:val="Prrafodelista"/>
        <w:numPr>
          <w:ilvl w:val="0"/>
          <w:numId w:val="2"/>
        </w:numPr>
        <w:jc w:val="center"/>
        <w:rPr>
          <w:rFonts w:ascii="Arial" w:hAnsi="Arial" w:cs="Arial"/>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=273 vueltas</m:t>
        </m:r>
      </m:oMath>
    </w:p>
    <w:p w:rsidR="003916F2" w:rsidRPr="00054F1F" w:rsidRDefault="003916F2" w:rsidP="003916F2">
      <w:pPr>
        <w:rPr>
          <w:rFonts w:ascii="Arial" w:hAnsi="Arial" w:cs="Arial"/>
          <w:sz w:val="24"/>
          <w:szCs w:val="24"/>
        </w:rPr>
      </w:pPr>
      <w:r w:rsidRPr="00054F1F">
        <w:rPr>
          <w:rFonts w:ascii="Arial" w:hAnsi="Arial" w:cs="Arial"/>
          <w:sz w:val="24"/>
          <w:szCs w:val="24"/>
        </w:rPr>
        <w:t>Se cumple la siguiente relación entre el primario y el secundario:</w:t>
      </w:r>
    </w:p>
    <w:tbl>
      <w:tblPr>
        <w:tblW w:w="0" w:type="auto"/>
        <w:tblInd w:w="3673" w:type="dxa"/>
        <w:tblCellMar>
          <w:left w:w="70" w:type="dxa"/>
          <w:right w:w="70" w:type="dxa"/>
        </w:tblCellMar>
        <w:tblLook w:val="0000" w:firstRow="0" w:lastRow="0" w:firstColumn="0" w:lastColumn="0" w:noHBand="0" w:noVBand="0"/>
      </w:tblPr>
      <w:tblGrid>
        <w:gridCol w:w="2088"/>
      </w:tblGrid>
      <w:tr w:rsidR="003916F2" w:rsidRPr="00054F1F" w:rsidTr="003435CA">
        <w:trPr>
          <w:trHeight w:val="632"/>
        </w:trPr>
        <w:tc>
          <w:tcPr>
            <w:tcW w:w="2088" w:type="dxa"/>
          </w:tcPr>
          <w:p w:rsidR="003916F2" w:rsidRPr="00054F1F" w:rsidRDefault="00C036C6" w:rsidP="003916F2">
            <w:pPr>
              <w:rPr>
                <w:rFonts w:ascii="Arial" w:eastAsia="Calibri" w:hAnsi="Arial" w:cs="Arial"/>
                <w:sz w:val="24"/>
                <w:szCs w:val="24"/>
              </w:rPr>
            </w:pPr>
            <m:oMathPara>
              <m:oMath>
                <m:f>
                  <m:fPr>
                    <m:ctrlPr>
                      <w:rPr>
                        <w:rFonts w:ascii="Cambria Math" w:hAnsi="Cambria Math" w:cs="Arial"/>
                        <w:i/>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P</m:t>
                        </m:r>
                      </m:sub>
                    </m:sSub>
                  </m:num>
                  <m:den>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S</m:t>
                        </m:r>
                      </m:sub>
                    </m:sSub>
                  </m:den>
                </m:f>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E</m:t>
                        </m:r>
                      </m:sub>
                    </m:sSub>
                  </m:num>
                  <m:den>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S</m:t>
                        </m:r>
                      </m:sub>
                    </m:sSub>
                  </m:den>
                </m:f>
              </m:oMath>
            </m:oMathPara>
          </w:p>
        </w:tc>
      </w:tr>
    </w:tbl>
    <w:p w:rsidR="003916F2" w:rsidRPr="003435CA" w:rsidRDefault="00C036C6" w:rsidP="003916F2">
      <w:pPr>
        <w:jc w:val="center"/>
        <w:rPr>
          <w:rFonts w:ascii="Arial" w:hAnsi="Arial" w:cs="Arial"/>
          <w:sz w:val="24"/>
          <w:szCs w:val="24"/>
        </w:rPr>
      </w:pPr>
      <m:oMathPara>
        <m:oMathParaPr>
          <m:jc m:val="center"/>
        </m:oMathParaPr>
        <m:oMath>
          <m:f>
            <m:fPr>
              <m:ctrlPr>
                <w:rPr>
                  <w:rFonts w:ascii="Cambria Math" w:hAnsi="Cambria Math" w:cs="Arial"/>
                  <w:i/>
                  <w:sz w:val="24"/>
                  <w:szCs w:val="24"/>
                </w:rPr>
              </m:ctrlPr>
            </m:fPr>
            <m:num>
              <m:r>
                <w:rPr>
                  <w:rFonts w:ascii="Cambria Math" w:hAnsi="Cambria Math" w:cs="Arial"/>
                  <w:color w:val="000000" w:themeColor="text1"/>
                  <w:sz w:val="24"/>
                  <w:szCs w:val="24"/>
                </w:rPr>
                <m:t>273</m:t>
              </m:r>
            </m:num>
            <m:den>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S</m:t>
                  </m:r>
                </m:sub>
              </m:sSub>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color w:val="000000" w:themeColor="text1"/>
                  <w:sz w:val="24"/>
                  <w:szCs w:val="24"/>
                </w:rPr>
                <m:t>440</m:t>
              </m:r>
            </m:num>
            <m:den>
              <m:r>
                <w:rPr>
                  <w:rFonts w:ascii="Cambria Math" w:hAnsi="Cambria Math" w:cs="Arial"/>
                  <w:color w:val="000000" w:themeColor="text1"/>
                  <w:sz w:val="24"/>
                  <w:szCs w:val="24"/>
                </w:rPr>
                <m:t>120</m:t>
              </m:r>
            </m:den>
          </m:f>
        </m:oMath>
      </m:oMathPara>
    </w:p>
    <w:p w:rsidR="003916F2" w:rsidRPr="00BE3D66" w:rsidRDefault="00C036C6" w:rsidP="00BE3D66">
      <w:pPr>
        <w:ind w:left="360"/>
        <w:jc w:val="center"/>
        <w:rPr>
          <w:rFonts w:ascii="Arial" w:hAnsi="Arial" w:cs="Arial"/>
          <w:sz w:val="24"/>
          <w:szCs w:val="24"/>
        </w:rPr>
      </w:pPr>
      <m:oMathPara>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=74</m:t>
          </m:r>
        </m:oMath>
      </m:oMathPara>
    </w:p>
    <w:p w:rsidR="003916F2" w:rsidRPr="00054F1F" w:rsidRDefault="003916F2" w:rsidP="003916F2">
      <w:pPr>
        <w:jc w:val="both"/>
        <w:rPr>
          <w:rFonts w:ascii="Arial" w:hAnsi="Arial" w:cs="Arial"/>
          <w:b/>
          <w:color w:val="000000" w:themeColor="text1"/>
          <w:sz w:val="24"/>
          <w:szCs w:val="24"/>
        </w:rPr>
      </w:pPr>
      <w:r w:rsidRPr="00054F1F">
        <w:rPr>
          <w:rFonts w:ascii="Arial" w:hAnsi="Arial" w:cs="Arial"/>
          <w:b/>
          <w:color w:val="000000" w:themeColor="text1"/>
          <w:sz w:val="24"/>
          <w:szCs w:val="24"/>
        </w:rPr>
        <w:t>3) CALCULO DE LA CORRIENTE</w:t>
      </w:r>
    </w:p>
    <w:tbl>
      <w:tblPr>
        <w:tblW w:w="0" w:type="auto"/>
        <w:tblInd w:w="3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3"/>
      </w:tblGrid>
      <w:tr w:rsidR="003916F2" w:rsidRPr="00054F1F" w:rsidTr="003435CA">
        <w:trPr>
          <w:trHeight w:val="417"/>
        </w:trPr>
        <w:tc>
          <w:tcPr>
            <w:tcW w:w="1743" w:type="dxa"/>
          </w:tcPr>
          <w:p w:rsidR="003916F2" w:rsidRPr="00054F1F" w:rsidRDefault="003916F2" w:rsidP="003916F2">
            <w:pPr>
              <w:jc w:val="center"/>
              <w:rPr>
                <w:rFonts w:ascii="Arial" w:eastAsia="Calibri" w:hAnsi="Arial" w:cs="Arial"/>
                <w:color w:val="000000" w:themeColor="text1"/>
                <w:sz w:val="24"/>
                <w:szCs w:val="24"/>
              </w:rPr>
            </w:pPr>
            <m:oMathPara>
              <m:oMath>
                <m:r>
                  <w:rPr>
                    <w:rFonts w:ascii="Cambria Math" w:hAnsi="Cambria Math" w:cs="Arial"/>
                    <w:color w:val="000000" w:themeColor="text1"/>
                    <w:sz w:val="24"/>
                    <w:szCs w:val="24"/>
                  </w:rPr>
                  <m:t>I=</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P</m:t>
                    </m:r>
                  </m:num>
                  <m:den>
                    <m:r>
                      <w:rPr>
                        <w:rFonts w:ascii="Cambria Math" w:hAnsi="Cambria Math" w:cs="Arial"/>
                        <w:color w:val="000000" w:themeColor="text1"/>
                        <w:sz w:val="24"/>
                        <w:szCs w:val="24"/>
                      </w:rPr>
                      <m:t>E</m:t>
                    </m:r>
                  </m:den>
                </m:f>
              </m:oMath>
            </m:oMathPara>
          </w:p>
        </w:tc>
      </w:tr>
    </w:tbl>
    <w:p w:rsidR="003916F2" w:rsidRPr="00054F1F" w:rsidRDefault="003916F2" w:rsidP="003916F2">
      <w:pPr>
        <w:rPr>
          <w:rFonts w:ascii="Arial" w:hAnsi="Arial" w:cs="Arial"/>
          <w:sz w:val="24"/>
          <w:szCs w:val="24"/>
        </w:rPr>
      </w:pPr>
      <w:r w:rsidRPr="00054F1F">
        <w:rPr>
          <w:rFonts w:ascii="Arial" w:hAnsi="Arial" w:cs="Arial"/>
          <w:sz w:val="24"/>
          <w:szCs w:val="24"/>
        </w:rPr>
        <w:t>La corriente para el primario seria:</w:t>
      </w:r>
    </w:p>
    <w:p w:rsidR="003916F2" w:rsidRPr="00236DB1" w:rsidRDefault="00C036C6" w:rsidP="003916F2">
      <w:pPr>
        <w:rPr>
          <w:rFonts w:ascii="Arial" w:hAnsi="Arial" w:cs="Arial"/>
          <w:color w:val="000000" w:themeColor="text1"/>
          <w:sz w:val="32"/>
          <w:szCs w:val="32"/>
        </w:rPr>
      </w:pPr>
      <m:oMath>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I</m:t>
            </m:r>
          </m:e>
          <m:sub>
            <m:r>
              <w:rPr>
                <w:rFonts w:ascii="Cambria Math" w:hAnsi="Cambria Math" w:cs="Arial"/>
                <w:color w:val="000000" w:themeColor="text1"/>
                <w:sz w:val="32"/>
                <w:szCs w:val="32"/>
              </w:rPr>
              <m:t>P</m:t>
            </m:r>
          </m:sub>
        </m:sSub>
        <m:r>
          <w:rPr>
            <w:rFonts w:ascii="Cambria Math" w:hAnsi="Cambria Math" w:cs="Arial"/>
            <w:color w:val="000000" w:themeColor="text1"/>
            <w:sz w:val="32"/>
            <w:szCs w:val="32"/>
          </w:rPr>
          <m:t>=</m:t>
        </m:r>
        <m:f>
          <m:fPr>
            <m:ctrlPr>
              <w:rPr>
                <w:rFonts w:ascii="Cambria Math" w:hAnsi="Cambria Math" w:cs="Arial"/>
                <w:i/>
                <w:color w:val="000000" w:themeColor="text1"/>
                <w:sz w:val="32"/>
                <w:szCs w:val="32"/>
              </w:rPr>
            </m:ctrlPr>
          </m:fPr>
          <m:num>
            <m:r>
              <w:rPr>
                <w:rFonts w:ascii="Cambria Math" w:hAnsi="Cambria Math" w:cs="Arial"/>
                <w:color w:val="000000" w:themeColor="text1"/>
                <w:sz w:val="32"/>
                <w:szCs w:val="32"/>
              </w:rPr>
              <m:t>P</m:t>
            </m:r>
          </m:num>
          <m:den>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E</m:t>
                </m:r>
              </m:e>
              <m:sub>
                <m:r>
                  <w:rPr>
                    <w:rFonts w:ascii="Cambria Math" w:hAnsi="Cambria Math" w:cs="Arial"/>
                    <w:color w:val="000000" w:themeColor="text1"/>
                    <w:sz w:val="32"/>
                    <w:szCs w:val="32"/>
                  </w:rPr>
                  <m:t>P</m:t>
                </m:r>
              </m:sub>
            </m:sSub>
          </m:den>
        </m:f>
      </m:oMath>
      <w:r w:rsidR="003916F2" w:rsidRPr="00236DB1">
        <w:rPr>
          <w:rFonts w:ascii="Arial" w:hAnsi="Arial" w:cs="Arial"/>
          <w:color w:val="000000" w:themeColor="text1"/>
          <w:sz w:val="32"/>
          <w:szCs w:val="32"/>
        </w:rPr>
        <w:t xml:space="preserve"> </w:t>
      </w:r>
      <w:r w:rsidR="003916F2" w:rsidRPr="00236DB1">
        <w:rPr>
          <w:rFonts w:ascii="Arial" w:hAnsi="Arial" w:cs="Arial"/>
          <w:color w:val="000000" w:themeColor="text1"/>
          <w:sz w:val="32"/>
          <w:szCs w:val="32"/>
        </w:rPr>
        <w:sym w:font="Wingdings" w:char="F0E0"/>
      </w:r>
      <w:r w:rsidR="003916F2" w:rsidRPr="00236DB1">
        <w:rPr>
          <w:rFonts w:ascii="Arial" w:hAnsi="Arial" w:cs="Arial"/>
          <w:color w:val="000000" w:themeColor="text1"/>
          <w:sz w:val="32"/>
          <w:szCs w:val="32"/>
        </w:rPr>
        <w:t xml:space="preserve">  </w:t>
      </w:r>
      <m:oMath>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I</m:t>
            </m:r>
          </m:e>
          <m:sub>
            <m:r>
              <w:rPr>
                <w:rFonts w:ascii="Cambria Math" w:hAnsi="Cambria Math" w:cs="Arial"/>
                <w:color w:val="000000" w:themeColor="text1"/>
                <w:sz w:val="32"/>
                <w:szCs w:val="32"/>
              </w:rPr>
              <m:t>P</m:t>
            </m:r>
          </m:sub>
        </m:sSub>
        <m:r>
          <w:rPr>
            <w:rFonts w:ascii="Cambria Math" w:hAnsi="Cambria Math" w:cs="Arial"/>
            <w:color w:val="000000" w:themeColor="text1"/>
            <w:sz w:val="32"/>
            <w:szCs w:val="32"/>
          </w:rPr>
          <m:t>=</m:t>
        </m:r>
        <m:f>
          <m:fPr>
            <m:ctrlPr>
              <w:rPr>
                <w:rFonts w:ascii="Cambria Math" w:hAnsi="Cambria Math" w:cs="Arial"/>
                <w:i/>
                <w:color w:val="000000" w:themeColor="text1"/>
                <w:sz w:val="32"/>
                <w:szCs w:val="32"/>
              </w:rPr>
            </m:ctrlPr>
          </m:fPr>
          <m:num>
            <m:r>
              <w:rPr>
                <w:rFonts w:ascii="Cambria Math" w:hAnsi="Cambria Math" w:cs="Arial"/>
                <w:color w:val="000000" w:themeColor="text1"/>
                <w:sz w:val="32"/>
                <w:szCs w:val="32"/>
              </w:rPr>
              <m:t>2546.51</m:t>
            </m:r>
          </m:num>
          <m:den>
            <m:r>
              <w:rPr>
                <w:rFonts w:ascii="Cambria Math" w:hAnsi="Cambria Math" w:cs="Arial"/>
                <w:color w:val="000000" w:themeColor="text1"/>
                <w:sz w:val="32"/>
                <w:szCs w:val="32"/>
              </w:rPr>
              <m:t>440</m:t>
            </m:r>
          </m:den>
        </m:f>
      </m:oMath>
    </w:p>
    <w:p w:rsidR="003916F2" w:rsidRPr="00236DB1" w:rsidRDefault="00C036C6" w:rsidP="003916F2">
      <w:pPr>
        <w:pStyle w:val="Prrafodelista"/>
        <w:numPr>
          <w:ilvl w:val="0"/>
          <w:numId w:val="2"/>
        </w:numPr>
        <w:jc w:val="center"/>
        <w:rPr>
          <w:rFonts w:ascii="Arial" w:hAnsi="Arial" w:cs="Arial"/>
          <w:sz w:val="28"/>
          <w:szCs w:val="28"/>
        </w:rPr>
      </w:p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I</m:t>
            </m:r>
          </m:e>
          <m:sub>
            <m:r>
              <w:rPr>
                <w:rFonts w:ascii="Cambria Math" w:hAnsi="Cambria Math" w:cs="Arial"/>
                <w:color w:val="000000" w:themeColor="text1"/>
                <w:sz w:val="28"/>
                <w:szCs w:val="28"/>
              </w:rPr>
              <m:t>P</m:t>
            </m:r>
          </m:sub>
        </m:sSub>
        <m:r>
          <w:rPr>
            <w:rFonts w:ascii="Cambria Math" w:hAnsi="Cambria Math" w:cs="Arial"/>
            <w:color w:val="000000" w:themeColor="text1"/>
            <w:sz w:val="28"/>
            <w:szCs w:val="28"/>
          </w:rPr>
          <m:t>=5.78 A</m:t>
        </m:r>
      </m:oMath>
    </w:p>
    <w:p w:rsidR="003916F2" w:rsidRPr="00054F1F" w:rsidRDefault="003916F2" w:rsidP="003916F2">
      <w:pPr>
        <w:rPr>
          <w:rFonts w:ascii="Arial" w:hAnsi="Arial" w:cs="Arial"/>
          <w:sz w:val="24"/>
          <w:szCs w:val="24"/>
        </w:rPr>
      </w:pPr>
      <w:r w:rsidRPr="00054F1F">
        <w:rPr>
          <w:rFonts w:ascii="Arial" w:hAnsi="Arial" w:cs="Arial"/>
          <w:sz w:val="24"/>
          <w:szCs w:val="24"/>
        </w:rPr>
        <w:t>La corriente para el secundario seria:</w:t>
      </w:r>
    </w:p>
    <w:p w:rsidR="003916F2" w:rsidRPr="00054F1F" w:rsidRDefault="00C036C6" w:rsidP="003916F2">
      <w:pPr>
        <w:rPr>
          <w:rFonts w:ascii="Arial" w:hAnsi="Arial" w:cs="Arial"/>
          <w:color w:val="000000" w:themeColor="text1"/>
          <w:sz w:val="24"/>
          <w:szCs w:val="24"/>
        </w:rPr>
      </w:p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I</m:t>
            </m:r>
          </m:e>
          <m:sub>
            <m:r>
              <w:rPr>
                <w:rFonts w:ascii="Cambria Math" w:hAnsi="Cambria Math" w:cs="Arial"/>
                <w:color w:val="000000" w:themeColor="text1"/>
                <w:sz w:val="28"/>
                <w:szCs w:val="28"/>
              </w:rPr>
              <m:t>S</m:t>
            </m:r>
          </m:sub>
        </m:sSub>
        <m:r>
          <w:rPr>
            <w:rFonts w:ascii="Cambria Math" w:hAnsi="Cambria Math" w:cs="Arial"/>
            <w:color w:val="000000" w:themeColor="text1"/>
            <w:sz w:val="28"/>
            <w:szCs w:val="28"/>
          </w:rPr>
          <m:t>=</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P</m:t>
            </m:r>
          </m:num>
          <m:den>
            <m:r>
              <w:rPr>
                <w:rFonts w:ascii="Cambria Math" w:hAnsi="Cambria Math" w:cs="Arial"/>
                <w:color w:val="000000" w:themeColor="text1"/>
                <w:sz w:val="28"/>
                <w:szCs w:val="28"/>
              </w:rPr>
              <m:t>S</m:t>
            </m:r>
          </m:den>
        </m:f>
      </m:oMath>
      <w:r w:rsidR="003916F2" w:rsidRPr="00054F1F">
        <w:rPr>
          <w:rFonts w:ascii="Arial" w:hAnsi="Arial" w:cs="Arial"/>
          <w:color w:val="000000" w:themeColor="text1"/>
          <w:sz w:val="24"/>
          <w:szCs w:val="24"/>
        </w:rPr>
        <w:t xml:space="preserve"> </w:t>
      </w:r>
      <w:r w:rsidR="003916F2" w:rsidRPr="003435CA">
        <w:rPr>
          <w:rFonts w:ascii="Arial" w:hAnsi="Arial" w:cs="Arial"/>
          <w:color w:val="000000" w:themeColor="text1"/>
          <w:sz w:val="28"/>
          <w:szCs w:val="28"/>
        </w:rPr>
        <w:sym w:font="Wingdings" w:char="F0E0"/>
      </w:r>
      <w:r w:rsidR="003916F2" w:rsidRPr="003435CA">
        <w:rPr>
          <w:rFonts w:ascii="Arial" w:hAnsi="Arial" w:cs="Arial"/>
          <w:color w:val="000000" w:themeColor="text1"/>
          <w:sz w:val="28"/>
          <w:szCs w:val="28"/>
        </w:rPr>
        <w:t xml:space="preserve">  </w:t>
      </w: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I</m:t>
            </m:r>
          </m:e>
          <m:sub>
            <m:r>
              <w:rPr>
                <w:rFonts w:ascii="Cambria Math" w:hAnsi="Cambria Math" w:cs="Arial"/>
                <w:color w:val="000000" w:themeColor="text1"/>
                <w:sz w:val="28"/>
                <w:szCs w:val="28"/>
              </w:rPr>
              <m:t>S</m:t>
            </m:r>
          </m:sub>
        </m:sSub>
        <m:r>
          <w:rPr>
            <w:rFonts w:ascii="Cambria Math" w:hAnsi="Cambria Math" w:cs="Arial"/>
            <w:color w:val="000000" w:themeColor="text1"/>
            <w:sz w:val="28"/>
            <w:szCs w:val="28"/>
          </w:rPr>
          <m:t>=</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2546.51</m:t>
            </m:r>
          </m:num>
          <m:den>
            <m:r>
              <w:rPr>
                <w:rFonts w:ascii="Cambria Math" w:hAnsi="Cambria Math" w:cs="Arial"/>
                <w:color w:val="000000" w:themeColor="text1"/>
                <w:sz w:val="28"/>
                <w:szCs w:val="28"/>
              </w:rPr>
              <m:t>120</m:t>
            </m:r>
          </m:den>
        </m:f>
      </m:oMath>
    </w:p>
    <w:p w:rsidR="003916F2" w:rsidRPr="00961946" w:rsidRDefault="00C036C6" w:rsidP="003916F2">
      <w:pPr>
        <w:pStyle w:val="Prrafodelista"/>
        <w:numPr>
          <w:ilvl w:val="0"/>
          <w:numId w:val="2"/>
        </w:numPr>
        <w:jc w:val="center"/>
        <w:rPr>
          <w:rFonts w:ascii="Arial" w:hAnsi="Arial" w:cs="Arial"/>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I</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=21.220 A</m:t>
        </m:r>
      </m:oMath>
    </w:p>
    <w:p w:rsidR="00961946" w:rsidRPr="00054F1F" w:rsidRDefault="00961946" w:rsidP="00961946">
      <w:pPr>
        <w:pStyle w:val="Prrafodelista"/>
        <w:jc w:val="center"/>
        <w:rPr>
          <w:rFonts w:ascii="Arial" w:hAnsi="Arial" w:cs="Arial"/>
          <w:sz w:val="24"/>
          <w:szCs w:val="24"/>
        </w:rPr>
      </w:pPr>
    </w:p>
    <w:p w:rsidR="003916F2" w:rsidRPr="00054F1F" w:rsidRDefault="003916F2" w:rsidP="003916F2">
      <w:pPr>
        <w:jc w:val="both"/>
        <w:rPr>
          <w:rFonts w:ascii="Arial" w:hAnsi="Arial" w:cs="Arial"/>
          <w:b/>
          <w:color w:val="000000" w:themeColor="text1"/>
          <w:sz w:val="24"/>
          <w:szCs w:val="24"/>
        </w:rPr>
      </w:pPr>
      <w:r w:rsidRPr="00054F1F">
        <w:rPr>
          <w:rFonts w:ascii="Arial" w:hAnsi="Arial" w:cs="Arial"/>
          <w:b/>
          <w:color w:val="000000" w:themeColor="text1"/>
          <w:sz w:val="24"/>
          <w:szCs w:val="24"/>
        </w:rPr>
        <w:lastRenderedPageBreak/>
        <w:t>4) CALCULO DE LA SECCION DEL CONDUCTOR</w:t>
      </w:r>
    </w:p>
    <w:tbl>
      <w:tblPr>
        <w:tblW w:w="0" w:type="auto"/>
        <w:tblInd w:w="3697" w:type="dxa"/>
        <w:tblCellMar>
          <w:left w:w="70" w:type="dxa"/>
          <w:right w:w="70" w:type="dxa"/>
        </w:tblCellMar>
        <w:tblLook w:val="0000" w:firstRow="0" w:lastRow="0" w:firstColumn="0" w:lastColumn="0" w:noHBand="0" w:noVBand="0"/>
      </w:tblPr>
      <w:tblGrid>
        <w:gridCol w:w="2073"/>
      </w:tblGrid>
      <w:tr w:rsidR="003916F2" w:rsidRPr="00054F1F" w:rsidTr="009C03DE">
        <w:trPr>
          <w:trHeight w:val="565"/>
        </w:trPr>
        <w:tc>
          <w:tcPr>
            <w:tcW w:w="2073" w:type="dxa"/>
          </w:tcPr>
          <w:p w:rsidR="003916F2" w:rsidRPr="00054F1F" w:rsidRDefault="003916F2" w:rsidP="004B3DE0">
            <w:pPr>
              <w:jc w:val="center"/>
              <w:rPr>
                <w:rFonts w:ascii="Arial" w:eastAsia="Calibri" w:hAnsi="Arial" w:cs="Arial"/>
                <w:color w:val="000000" w:themeColor="text1"/>
                <w:sz w:val="24"/>
                <w:szCs w:val="24"/>
              </w:rPr>
            </w:pPr>
            <m:oMathPara>
              <m:oMath>
                <m:r>
                  <w:rPr>
                    <w:rFonts w:ascii="Cambria Math" w:hAnsi="Cambria Math" w:cs="Arial"/>
                    <w:color w:val="000000" w:themeColor="text1"/>
                    <w:sz w:val="24"/>
                    <w:szCs w:val="24"/>
                  </w:rPr>
                  <m:t>S=</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I</m:t>
                    </m:r>
                  </m:num>
                  <m:den>
                    <m:r>
                      <w:rPr>
                        <w:rFonts w:ascii="Cambria Math" w:hAnsi="Cambria Math" w:cs="Arial"/>
                        <w:color w:val="000000" w:themeColor="text1"/>
                        <w:sz w:val="24"/>
                        <w:szCs w:val="24"/>
                      </w:rPr>
                      <m:t>d</m:t>
                    </m:r>
                  </m:den>
                </m:f>
              </m:oMath>
            </m:oMathPara>
          </w:p>
        </w:tc>
      </w:tr>
    </w:tbl>
    <w:p w:rsidR="003916F2" w:rsidRPr="00054F1F" w:rsidRDefault="003916F2" w:rsidP="003916F2">
      <w:pPr>
        <w:rPr>
          <w:rFonts w:ascii="Arial" w:hAnsi="Arial" w:cs="Arial"/>
          <w:sz w:val="24"/>
          <w:szCs w:val="24"/>
        </w:rPr>
      </w:pPr>
      <w:r w:rsidRPr="00054F1F">
        <w:rPr>
          <w:rFonts w:ascii="Arial" w:hAnsi="Arial" w:cs="Arial"/>
          <w:sz w:val="24"/>
          <w:szCs w:val="24"/>
        </w:rPr>
        <w:t>*De tablas obtenemos:   d=2.5</w:t>
      </w:r>
      <m:oMath>
        <m:f>
          <m:fPr>
            <m:ctrlPr>
              <w:rPr>
                <w:rFonts w:ascii="Cambria Math" w:hAnsi="Cambria Math" w:cs="Arial"/>
                <w:i/>
                <w:sz w:val="28"/>
                <w:szCs w:val="28"/>
              </w:rPr>
            </m:ctrlPr>
          </m:fPr>
          <m:num>
            <m:r>
              <w:rPr>
                <w:rFonts w:ascii="Cambria Math" w:hAnsi="Cambria Math" w:cs="Arial"/>
                <w:sz w:val="28"/>
                <w:szCs w:val="28"/>
              </w:rPr>
              <m:t>A</m:t>
            </m:r>
          </m:num>
          <m:den>
            <m:sSup>
              <m:sSupPr>
                <m:ctrlPr>
                  <w:rPr>
                    <w:rFonts w:ascii="Cambria Math" w:hAnsi="Cambria Math" w:cs="Arial"/>
                    <w:i/>
                    <w:sz w:val="28"/>
                    <w:szCs w:val="28"/>
                  </w:rPr>
                </m:ctrlPr>
              </m:sSupPr>
              <m:e>
                <m:r>
                  <w:rPr>
                    <w:rFonts w:ascii="Cambria Math" w:hAnsi="Cambria Math" w:cs="Arial"/>
                    <w:sz w:val="28"/>
                    <w:szCs w:val="28"/>
                  </w:rPr>
                  <m:t>mm</m:t>
                </m:r>
              </m:e>
              <m:sup>
                <m:r>
                  <w:rPr>
                    <w:rFonts w:ascii="Cambria Math" w:hAnsi="Cambria Math" w:cs="Arial"/>
                    <w:sz w:val="28"/>
                    <w:szCs w:val="28"/>
                  </w:rPr>
                  <m:t>2</m:t>
                </m:r>
              </m:sup>
            </m:sSup>
          </m:den>
        </m:f>
      </m:oMath>
      <w:r w:rsidRPr="00054F1F">
        <w:rPr>
          <w:rFonts w:ascii="Arial" w:hAnsi="Arial" w:cs="Arial"/>
          <w:sz w:val="24"/>
          <w:szCs w:val="24"/>
        </w:rPr>
        <w:t>,  reemplazando:</w:t>
      </w:r>
    </w:p>
    <w:p w:rsidR="003916F2" w:rsidRPr="00054F1F" w:rsidRDefault="003916F2" w:rsidP="003916F2">
      <w:pPr>
        <w:rPr>
          <w:rFonts w:ascii="Arial" w:hAnsi="Arial" w:cs="Arial"/>
          <w:sz w:val="24"/>
          <w:szCs w:val="24"/>
        </w:rPr>
      </w:pPr>
      <w:r w:rsidRPr="00054F1F">
        <w:rPr>
          <w:rFonts w:ascii="Arial" w:hAnsi="Arial" w:cs="Arial"/>
          <w:sz w:val="24"/>
          <w:szCs w:val="24"/>
        </w:rPr>
        <w:t>La sección del primario seria:</w:t>
      </w:r>
    </w:p>
    <w:p w:rsidR="003916F2" w:rsidRPr="00054F1F" w:rsidRDefault="003916F2" w:rsidP="003916F2">
      <w:pPr>
        <w:rPr>
          <w:rFonts w:ascii="Arial" w:hAnsi="Arial" w:cs="Arial"/>
          <w:sz w:val="24"/>
          <w:szCs w:val="24"/>
        </w:rPr>
      </w:pPr>
    </w:p>
    <w:p w:rsidR="003916F2" w:rsidRPr="00054F1F" w:rsidRDefault="00C036C6" w:rsidP="003916F2">
      <w:p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I</m:t>
                </m:r>
              </m:e>
              <m:sub>
                <m:r>
                  <w:rPr>
                    <w:rFonts w:ascii="Cambria Math" w:hAnsi="Cambria Math" w:cs="Arial"/>
                    <w:color w:val="000000" w:themeColor="text1"/>
                    <w:sz w:val="24"/>
                    <w:szCs w:val="24"/>
                  </w:rPr>
                  <m:t>P</m:t>
                </m:r>
              </m:sub>
            </m:sSub>
          </m:num>
          <m:den>
            <m:r>
              <w:rPr>
                <w:rFonts w:ascii="Cambria Math" w:hAnsi="Cambria Math" w:cs="Arial"/>
                <w:color w:val="000000" w:themeColor="text1"/>
                <w:sz w:val="24"/>
                <w:szCs w:val="24"/>
              </w:rPr>
              <m:t>d</m:t>
            </m:r>
          </m:den>
        </m:f>
      </m:oMath>
      <w:r w:rsidR="003916F2" w:rsidRPr="00054F1F">
        <w:rPr>
          <w:rFonts w:ascii="Arial" w:hAnsi="Arial" w:cs="Arial"/>
          <w:color w:val="000000" w:themeColor="text1"/>
          <w:sz w:val="24"/>
          <w:szCs w:val="24"/>
        </w:rPr>
        <w:t xml:space="preserve"> </w:t>
      </w:r>
      <w:r w:rsidR="003916F2" w:rsidRPr="00054F1F">
        <w:rPr>
          <w:rFonts w:ascii="Arial" w:hAnsi="Arial" w:cs="Arial"/>
          <w:color w:val="000000" w:themeColor="text1"/>
          <w:sz w:val="24"/>
          <w:szCs w:val="24"/>
        </w:rPr>
        <w:sym w:font="Wingdings" w:char="F0E0"/>
      </w:r>
      <w:r w:rsidR="003916F2" w:rsidRPr="00054F1F">
        <w:rPr>
          <w:rFonts w:ascii="Arial" w:hAnsi="Arial"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5.78</m:t>
            </m:r>
          </m:num>
          <m:den>
            <m:r>
              <w:rPr>
                <w:rFonts w:ascii="Cambria Math" w:hAnsi="Cambria Math" w:cs="Arial"/>
                <w:color w:val="000000" w:themeColor="text1"/>
                <w:sz w:val="24"/>
                <w:szCs w:val="24"/>
              </w:rPr>
              <m:t>2.5</m:t>
            </m:r>
          </m:den>
        </m:f>
      </m:oMath>
    </w:p>
    <w:p w:rsidR="003916F2" w:rsidRPr="00054F1F" w:rsidRDefault="00C036C6" w:rsidP="003916F2">
      <w:pPr>
        <w:pStyle w:val="Prrafodelista"/>
        <w:numPr>
          <w:ilvl w:val="0"/>
          <w:numId w:val="2"/>
        </w:numPr>
        <w:jc w:val="center"/>
        <w:rPr>
          <w:rFonts w:ascii="Arial" w:hAnsi="Arial" w:cs="Arial"/>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=2.312</m:t>
        </m:r>
        <m:sSup>
          <m:sSupPr>
            <m:ctrlPr>
              <w:rPr>
                <w:rFonts w:ascii="Cambria Math" w:hAnsi="Cambria Math" w:cs="Arial"/>
                <w:i/>
                <w:sz w:val="24"/>
                <w:szCs w:val="24"/>
              </w:rPr>
            </m:ctrlPr>
          </m:sSupPr>
          <m:e>
            <m:r>
              <w:rPr>
                <w:rFonts w:ascii="Cambria Math" w:hAnsi="Cambria Math" w:cs="Arial"/>
                <w:sz w:val="24"/>
                <w:szCs w:val="24"/>
              </w:rPr>
              <m:t>mm</m:t>
            </m:r>
          </m:e>
          <m:sup>
            <m:r>
              <w:rPr>
                <w:rFonts w:ascii="Cambria Math" w:hAnsi="Cambria Math" w:cs="Arial"/>
                <w:sz w:val="24"/>
                <w:szCs w:val="24"/>
              </w:rPr>
              <m:t>2</m:t>
            </m:r>
          </m:sup>
        </m:sSup>
      </m:oMath>
    </w:p>
    <w:p w:rsidR="003916F2" w:rsidRPr="00054F1F" w:rsidRDefault="003916F2" w:rsidP="003916F2">
      <w:pPr>
        <w:ind w:left="360"/>
        <w:jc w:val="center"/>
        <w:rPr>
          <w:rFonts w:ascii="Arial" w:hAnsi="Arial" w:cs="Arial"/>
          <w:sz w:val="24"/>
          <w:szCs w:val="24"/>
        </w:rPr>
      </w:pPr>
      <w:r w:rsidRPr="00054F1F">
        <w:rPr>
          <w:rFonts w:ascii="Arial" w:hAnsi="Arial" w:cs="Arial"/>
          <w:sz w:val="24"/>
          <w:szCs w:val="24"/>
        </w:rPr>
        <w:t>*En las tablas observamos que este resultado le corresponde a (AWG-14)</w:t>
      </w:r>
    </w:p>
    <w:p w:rsidR="003916F2" w:rsidRPr="00054F1F" w:rsidRDefault="003916F2" w:rsidP="003916F2">
      <w:pPr>
        <w:ind w:left="360"/>
        <w:rPr>
          <w:rFonts w:ascii="Arial" w:hAnsi="Arial" w:cs="Arial"/>
          <w:sz w:val="24"/>
          <w:szCs w:val="24"/>
        </w:rPr>
      </w:pPr>
      <w:r w:rsidRPr="00054F1F">
        <w:rPr>
          <w:rFonts w:ascii="Arial" w:hAnsi="Arial" w:cs="Arial"/>
          <w:sz w:val="24"/>
          <w:szCs w:val="24"/>
        </w:rPr>
        <w:t>La sección del secundario seria:</w:t>
      </w:r>
    </w:p>
    <w:p w:rsidR="003916F2" w:rsidRPr="00054F1F" w:rsidRDefault="00C036C6" w:rsidP="003916F2">
      <w:p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I</m:t>
                </m:r>
              </m:e>
              <m:sub>
                <m:r>
                  <w:rPr>
                    <w:rFonts w:ascii="Cambria Math" w:hAnsi="Cambria Math" w:cs="Arial"/>
                    <w:color w:val="000000" w:themeColor="text1"/>
                    <w:sz w:val="24"/>
                    <w:szCs w:val="24"/>
                  </w:rPr>
                  <m:t>S</m:t>
                </m:r>
              </m:sub>
            </m:sSub>
          </m:num>
          <m:den>
            <m:r>
              <w:rPr>
                <w:rFonts w:ascii="Cambria Math" w:hAnsi="Cambria Math" w:cs="Arial"/>
                <w:color w:val="000000" w:themeColor="text1"/>
                <w:sz w:val="24"/>
                <w:szCs w:val="24"/>
              </w:rPr>
              <m:t>d</m:t>
            </m:r>
          </m:den>
        </m:f>
      </m:oMath>
      <w:r w:rsidR="003916F2" w:rsidRPr="00054F1F">
        <w:rPr>
          <w:rFonts w:ascii="Arial" w:hAnsi="Arial" w:cs="Arial"/>
          <w:color w:val="000000" w:themeColor="text1"/>
          <w:sz w:val="24"/>
          <w:szCs w:val="24"/>
        </w:rPr>
        <w:t xml:space="preserve"> </w:t>
      </w:r>
      <w:r w:rsidR="003916F2" w:rsidRPr="00054F1F">
        <w:rPr>
          <w:rFonts w:ascii="Arial" w:hAnsi="Arial" w:cs="Arial"/>
          <w:color w:val="000000" w:themeColor="text1"/>
          <w:sz w:val="24"/>
          <w:szCs w:val="24"/>
        </w:rPr>
        <w:sym w:font="Wingdings" w:char="F0E0"/>
      </w:r>
      <w:r w:rsidR="003916F2" w:rsidRPr="00054F1F">
        <w:rPr>
          <w:rFonts w:ascii="Arial" w:hAnsi="Arial" w:cs="Arial"/>
          <w:color w:val="000000" w:themeColor="text1"/>
          <w:sz w:val="24"/>
          <w:szCs w:val="24"/>
        </w:rPr>
        <w:t xml:space="preserve">  </w:t>
      </w: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21.220</m:t>
            </m:r>
          </m:num>
          <m:den>
            <m:r>
              <w:rPr>
                <w:rFonts w:ascii="Cambria Math" w:hAnsi="Cambria Math" w:cs="Arial"/>
                <w:color w:val="000000" w:themeColor="text1"/>
                <w:sz w:val="24"/>
                <w:szCs w:val="24"/>
              </w:rPr>
              <m:t>2.5</m:t>
            </m:r>
          </m:den>
        </m:f>
      </m:oMath>
    </w:p>
    <w:p w:rsidR="003916F2" w:rsidRPr="00054F1F" w:rsidRDefault="00C036C6" w:rsidP="003916F2">
      <w:pPr>
        <w:pStyle w:val="Prrafodelista"/>
        <w:numPr>
          <w:ilvl w:val="0"/>
          <w:numId w:val="2"/>
        </w:numPr>
        <w:jc w:val="center"/>
        <w:rPr>
          <w:rFonts w:ascii="Arial" w:hAnsi="Arial" w:cs="Arial"/>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S</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=8.488</m:t>
        </m:r>
        <m:sSup>
          <m:sSupPr>
            <m:ctrlPr>
              <w:rPr>
                <w:rFonts w:ascii="Cambria Math" w:hAnsi="Cambria Math" w:cs="Arial"/>
                <w:i/>
                <w:sz w:val="24"/>
                <w:szCs w:val="24"/>
              </w:rPr>
            </m:ctrlPr>
          </m:sSupPr>
          <m:e>
            <m:r>
              <w:rPr>
                <w:rFonts w:ascii="Cambria Math" w:hAnsi="Cambria Math" w:cs="Arial"/>
                <w:sz w:val="24"/>
                <w:szCs w:val="24"/>
              </w:rPr>
              <m:t>mm</m:t>
            </m:r>
          </m:e>
          <m:sup>
            <m:r>
              <w:rPr>
                <w:rFonts w:ascii="Cambria Math" w:hAnsi="Cambria Math" w:cs="Arial"/>
                <w:sz w:val="24"/>
                <w:szCs w:val="24"/>
              </w:rPr>
              <m:t>2</m:t>
            </m:r>
          </m:sup>
        </m:sSup>
      </m:oMath>
    </w:p>
    <w:p w:rsidR="003916F2" w:rsidRPr="00054F1F" w:rsidRDefault="003916F2" w:rsidP="003916F2">
      <w:pPr>
        <w:ind w:left="360"/>
        <w:jc w:val="center"/>
        <w:rPr>
          <w:rFonts w:ascii="Arial" w:hAnsi="Arial" w:cs="Arial"/>
          <w:sz w:val="24"/>
          <w:szCs w:val="24"/>
        </w:rPr>
      </w:pPr>
      <w:r w:rsidRPr="00054F1F">
        <w:rPr>
          <w:rFonts w:ascii="Arial" w:hAnsi="Arial" w:cs="Arial"/>
          <w:sz w:val="24"/>
          <w:szCs w:val="24"/>
        </w:rPr>
        <w:t>*En las tablas observamos que este r</w:t>
      </w:r>
      <w:r w:rsidR="009C03DE">
        <w:rPr>
          <w:rFonts w:ascii="Arial" w:hAnsi="Arial" w:cs="Arial"/>
          <w:sz w:val="24"/>
          <w:szCs w:val="24"/>
        </w:rPr>
        <w:t>esultado le corresponde a (AWG-8</w:t>
      </w:r>
      <w:r w:rsidRPr="00054F1F">
        <w:rPr>
          <w:rFonts w:ascii="Arial" w:hAnsi="Arial" w:cs="Arial"/>
          <w:sz w:val="24"/>
          <w:szCs w:val="24"/>
        </w:rPr>
        <w:t>)</w:t>
      </w:r>
    </w:p>
    <w:p w:rsidR="003916F2" w:rsidRPr="00054F1F" w:rsidRDefault="003916F2" w:rsidP="003916F2">
      <w:pPr>
        <w:jc w:val="both"/>
        <w:rPr>
          <w:rFonts w:ascii="Arial" w:hAnsi="Arial" w:cs="Arial"/>
          <w:b/>
          <w:color w:val="000000" w:themeColor="text1"/>
          <w:sz w:val="24"/>
          <w:szCs w:val="24"/>
        </w:rPr>
      </w:pPr>
      <w:r w:rsidRPr="00054F1F">
        <w:rPr>
          <w:rFonts w:ascii="Arial" w:hAnsi="Arial" w:cs="Arial"/>
          <w:b/>
          <w:color w:val="000000" w:themeColor="text1"/>
          <w:sz w:val="24"/>
          <w:szCs w:val="24"/>
        </w:rPr>
        <w:t>5) PESO DEL ARROLLAMIENTO</w:t>
      </w:r>
    </w:p>
    <w:tbl>
      <w:tblPr>
        <w:tblW w:w="4543" w:type="dxa"/>
        <w:tblInd w:w="1488" w:type="dxa"/>
        <w:tblCellMar>
          <w:left w:w="70" w:type="dxa"/>
          <w:right w:w="70" w:type="dxa"/>
        </w:tblCellMar>
        <w:tblLook w:val="0000" w:firstRow="0" w:lastRow="0" w:firstColumn="0" w:lastColumn="0" w:noHBand="0" w:noVBand="0"/>
      </w:tblPr>
      <w:tblGrid>
        <w:gridCol w:w="4543"/>
      </w:tblGrid>
      <w:tr w:rsidR="003916F2" w:rsidRPr="00054F1F" w:rsidTr="009C03DE">
        <w:trPr>
          <w:trHeight w:val="5"/>
        </w:trPr>
        <w:tc>
          <w:tcPr>
            <w:tcW w:w="4543" w:type="dxa"/>
          </w:tcPr>
          <w:p w:rsidR="003916F2" w:rsidRPr="00054F1F" w:rsidRDefault="00C036C6" w:rsidP="003916F2">
            <w:pPr>
              <w:jc w:val="both"/>
              <w:rPr>
                <w:rFonts w:ascii="Arial" w:hAnsi="Arial" w:cs="Arial"/>
                <w:b/>
                <w:color w:val="000000" w:themeColor="text1"/>
                <w:sz w:val="32"/>
                <w:szCs w:val="32"/>
              </w:rPr>
            </w:pPr>
            <m:oMathPara>
              <m:oMath>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P</m:t>
                    </m:r>
                  </m:e>
                  <m:sub>
                    <m:r>
                      <w:rPr>
                        <w:rFonts w:ascii="Cambria Math" w:hAnsi="Cambria Math" w:cs="Arial"/>
                        <w:color w:val="000000" w:themeColor="text1"/>
                        <w:sz w:val="32"/>
                        <w:szCs w:val="32"/>
                      </w:rPr>
                      <m:t>CU</m:t>
                    </m:r>
                  </m:sub>
                </m:sSub>
                <m:r>
                  <w:rPr>
                    <w:rFonts w:ascii="Cambria Math" w:hAnsi="Cambria Math" w:cs="Arial"/>
                    <w:color w:val="000000" w:themeColor="text1"/>
                    <w:sz w:val="32"/>
                    <w:szCs w:val="32"/>
                  </w:rPr>
                  <m:t>=</m:t>
                </m:r>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L</m:t>
                    </m:r>
                  </m:e>
                  <m:sub>
                    <m:r>
                      <w:rPr>
                        <w:rFonts w:ascii="Cambria Math" w:hAnsi="Cambria Math" w:cs="Arial"/>
                        <w:color w:val="000000" w:themeColor="text1"/>
                        <w:sz w:val="32"/>
                        <w:szCs w:val="32"/>
                      </w:rPr>
                      <m:t>media</m:t>
                    </m:r>
                  </m:sub>
                </m:sSub>
                <m:r>
                  <w:rPr>
                    <w:rFonts w:ascii="Cambria Math" w:hAnsi="Cambria Math" w:cs="Arial"/>
                    <w:color w:val="000000" w:themeColor="text1"/>
                    <w:sz w:val="32"/>
                    <w:szCs w:val="32"/>
                  </w:rPr>
                  <m:t>xNx</m:t>
                </m:r>
                <m:sSub>
                  <m:sSubPr>
                    <m:ctrlPr>
                      <w:rPr>
                        <w:rFonts w:ascii="Cambria Math" w:hAnsi="Cambria Math" w:cs="Arial"/>
                        <w:i/>
                        <w:color w:val="000000" w:themeColor="text1"/>
                        <w:sz w:val="32"/>
                        <w:szCs w:val="32"/>
                      </w:rPr>
                    </m:ctrlPr>
                  </m:sSubPr>
                  <m:e>
                    <m:r>
                      <w:rPr>
                        <w:rFonts w:ascii="Cambria Math" w:hAnsi="Cambria Math" w:cs="Arial"/>
                        <w:color w:val="000000" w:themeColor="text1"/>
                        <w:sz w:val="32"/>
                        <w:szCs w:val="32"/>
                      </w:rPr>
                      <m:t>P</m:t>
                    </m:r>
                  </m:e>
                  <m:sub>
                    <m:r>
                      <w:rPr>
                        <w:rFonts w:ascii="Cambria Math" w:hAnsi="Cambria Math" w:cs="Arial"/>
                        <w:color w:val="000000" w:themeColor="text1"/>
                        <w:sz w:val="32"/>
                        <w:szCs w:val="32"/>
                      </w:rPr>
                      <m:t>tabla</m:t>
                    </m:r>
                  </m:sub>
                </m:sSub>
              </m:oMath>
            </m:oMathPara>
          </w:p>
          <w:p w:rsidR="003916F2" w:rsidRPr="00054F1F" w:rsidRDefault="003916F2" w:rsidP="003916F2">
            <w:pPr>
              <w:pStyle w:val="Prrafodelista"/>
              <w:jc w:val="center"/>
              <w:rPr>
                <w:rFonts w:ascii="Arial" w:hAnsi="Arial" w:cs="Arial"/>
                <w:b/>
                <w:color w:val="000000" w:themeColor="text1"/>
                <w:sz w:val="24"/>
                <w:szCs w:val="24"/>
              </w:rPr>
            </w:pPr>
          </w:p>
        </w:tc>
      </w:tr>
    </w:tbl>
    <w:p w:rsidR="003916F2" w:rsidRPr="00054F1F" w:rsidRDefault="003916F2" w:rsidP="003916F2">
      <w:pPr>
        <w:rPr>
          <w:rFonts w:ascii="Arial" w:hAnsi="Arial" w:cs="Arial"/>
          <w:sz w:val="24"/>
          <w:szCs w:val="24"/>
        </w:rPr>
      </w:pPr>
      <w:r w:rsidRPr="00054F1F">
        <w:rPr>
          <w:rFonts w:ascii="Arial" w:hAnsi="Arial" w:cs="Arial"/>
          <w:sz w:val="24"/>
          <w:szCs w:val="24"/>
        </w:rPr>
        <w:t>El peso del arrollamiento en el primario es:</w:t>
      </w:r>
    </w:p>
    <w:p w:rsidR="003916F2" w:rsidRPr="00236DB1" w:rsidRDefault="00C036C6" w:rsidP="00054F1F">
      <w:pPr>
        <w:tabs>
          <w:tab w:val="left" w:pos="7568"/>
        </w:tabs>
        <w:rPr>
          <w:rFonts w:ascii="Arial" w:hAnsi="Arial" w:cs="Arial"/>
          <w:color w:val="000000" w:themeColor="text1"/>
          <w:sz w:val="28"/>
          <w:szCs w:val="28"/>
        </w:rPr>
      </w:p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P</m:t>
            </m:r>
          </m:e>
          <m:sub>
            <m:r>
              <w:rPr>
                <w:rFonts w:ascii="Cambria Math" w:hAnsi="Cambria Math" w:cs="Arial"/>
                <w:color w:val="000000" w:themeColor="text1"/>
                <w:sz w:val="28"/>
                <w:szCs w:val="28"/>
              </w:rPr>
              <m:t>CUp</m:t>
            </m:r>
          </m:sub>
        </m:sSub>
        <m:r>
          <w:rPr>
            <w:rFonts w:ascii="Cambria Math" w:hAnsi="Cambria Math" w:cs="Arial"/>
            <w:color w:val="000000" w:themeColor="text1"/>
            <w:sz w:val="28"/>
            <w:szCs w:val="28"/>
          </w:rPr>
          <m:t>=</m:t>
        </m:r>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L</m:t>
            </m:r>
          </m:e>
          <m:sub>
            <m:r>
              <w:rPr>
                <w:rFonts w:ascii="Cambria Math" w:hAnsi="Cambria Math" w:cs="Arial"/>
                <w:color w:val="000000" w:themeColor="text1"/>
                <w:sz w:val="28"/>
                <w:szCs w:val="28"/>
              </w:rPr>
              <m:t>media</m:t>
            </m:r>
          </m:sub>
        </m:sSub>
        <m:r>
          <w:rPr>
            <w:rFonts w:ascii="Cambria Math" w:hAnsi="Cambria Math" w:cs="Arial"/>
            <w:color w:val="000000" w:themeColor="text1"/>
            <w:sz w:val="28"/>
            <w:szCs w:val="28"/>
          </w:rPr>
          <m:t>x</m:t>
        </m:r>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N</m:t>
            </m:r>
          </m:e>
          <m:sub>
            <m:r>
              <w:rPr>
                <w:rFonts w:ascii="Cambria Math" w:hAnsi="Cambria Math" w:cs="Arial"/>
                <w:color w:val="000000" w:themeColor="text1"/>
                <w:sz w:val="28"/>
                <w:szCs w:val="28"/>
              </w:rPr>
              <m:t>P</m:t>
            </m:r>
          </m:sub>
        </m:sSub>
        <m:r>
          <w:rPr>
            <w:rFonts w:ascii="Cambria Math" w:hAnsi="Cambria Math" w:cs="Arial"/>
            <w:color w:val="000000" w:themeColor="text1"/>
            <w:sz w:val="28"/>
            <w:szCs w:val="28"/>
          </w:rPr>
          <m:t>x</m:t>
        </m:r>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P</m:t>
            </m:r>
          </m:e>
          <m:sub>
            <m:r>
              <w:rPr>
                <w:rFonts w:ascii="Cambria Math" w:hAnsi="Cambria Math" w:cs="Arial"/>
                <w:color w:val="000000" w:themeColor="text1"/>
                <w:sz w:val="28"/>
                <w:szCs w:val="28"/>
              </w:rPr>
              <m:t>tabla p</m:t>
            </m:r>
          </m:sub>
        </m:sSub>
      </m:oMath>
      <w:r w:rsidR="003916F2" w:rsidRPr="00236DB1">
        <w:rPr>
          <w:rFonts w:ascii="Arial" w:hAnsi="Arial" w:cs="Arial"/>
          <w:color w:val="000000" w:themeColor="text1"/>
          <w:sz w:val="28"/>
          <w:szCs w:val="28"/>
        </w:rPr>
        <w:t xml:space="preserve"> </w:t>
      </w:r>
      <w:r w:rsidR="00054F1F" w:rsidRPr="00236DB1">
        <w:rPr>
          <w:rFonts w:ascii="Arial" w:hAnsi="Arial" w:cs="Arial"/>
          <w:color w:val="000000" w:themeColor="text1"/>
          <w:sz w:val="28"/>
          <w:szCs w:val="28"/>
        </w:rPr>
        <w:tab/>
      </w:r>
    </w:p>
    <w:p w:rsidR="003916F2" w:rsidRPr="00054F1F" w:rsidRDefault="00A832B1" w:rsidP="003916F2">
      <w:pPr>
        <w:rPr>
          <w:rFonts w:ascii="Arial" w:hAnsi="Arial" w:cs="Arial"/>
          <w:color w:val="000000" w:themeColor="text1"/>
          <w:sz w:val="24"/>
          <w:szCs w:val="24"/>
        </w:rPr>
      </w:pPr>
      <w:r w:rsidRPr="00054F1F">
        <w:rPr>
          <w:rFonts w:ascii="Arial" w:hAnsi="Arial" w:cs="Arial"/>
          <w:color w:val="000000" w:themeColor="text1"/>
          <w:sz w:val="24"/>
          <w:szCs w:val="24"/>
        </w:rPr>
        <w:t>De</w:t>
      </w:r>
      <w:r w:rsidR="003916F2" w:rsidRPr="00054F1F">
        <w:rPr>
          <w:rFonts w:ascii="Arial" w:hAnsi="Arial" w:cs="Arial"/>
          <w:color w:val="000000" w:themeColor="text1"/>
          <w:sz w:val="24"/>
          <w:szCs w:val="24"/>
        </w:rPr>
        <w:t xml:space="preserve"> tablas:</w:t>
      </w:r>
    </w:p>
    <w:p w:rsidR="003916F2" w:rsidRPr="00054F1F" w:rsidRDefault="00C036C6" w:rsidP="003916F2">
      <w:pPr>
        <w:pStyle w:val="Prrafodelista"/>
        <w:numPr>
          <w:ilvl w:val="0"/>
          <w:numId w:val="6"/>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tabla p</m:t>
            </m:r>
          </m:sub>
        </m:sSub>
      </m:oMath>
      <w:r w:rsidR="003916F2" w:rsidRPr="00054F1F">
        <w:rPr>
          <w:rFonts w:ascii="Arial" w:hAnsi="Arial" w:cs="Arial"/>
          <w:color w:val="000000" w:themeColor="text1"/>
          <w:sz w:val="24"/>
          <w:szCs w:val="24"/>
        </w:rPr>
        <w:t>=18.5</w:t>
      </w:r>
      <m:oMath>
        <m:r>
          <w:rPr>
            <w:rFonts w:ascii="Cambria Math" w:hAnsi="Cambria Math" w:cs="Arial"/>
            <w:color w:val="000000" w:themeColor="text1"/>
            <w:sz w:val="28"/>
            <w:szCs w:val="28"/>
          </w:rPr>
          <m:t xml:space="preserve"> </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Kg</m:t>
            </m:r>
          </m:num>
          <m:den>
            <m:r>
              <w:rPr>
                <w:rFonts w:ascii="Cambria Math" w:hAnsi="Cambria Math" w:cs="Arial"/>
                <w:color w:val="000000" w:themeColor="text1"/>
                <w:sz w:val="28"/>
                <w:szCs w:val="28"/>
              </w:rPr>
              <m:t>Km</m:t>
            </m:r>
          </m:den>
        </m:f>
      </m:oMath>
      <w:r w:rsidR="003916F2" w:rsidRPr="00054F1F">
        <w:rPr>
          <w:rFonts w:ascii="Arial" w:hAnsi="Arial" w:cs="Arial"/>
          <w:color w:val="000000" w:themeColor="text1"/>
          <w:sz w:val="24"/>
          <w:szCs w:val="24"/>
        </w:rPr>
        <w:t xml:space="preserve"> (AWG-14), reemplazando:</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CUp</m:t>
              </m:r>
            </m:sub>
          </m:sSub>
          <m:r>
            <w:rPr>
              <w:rFonts w:ascii="Cambria Math" w:hAnsi="Cambria Math" w:cs="Arial"/>
              <w:color w:val="000000" w:themeColor="text1"/>
              <w:sz w:val="24"/>
              <w:szCs w:val="24"/>
            </w:rPr>
            <m:t>=65.8x314x18.5</m:t>
          </m:r>
        </m:oMath>
      </m:oMathPara>
    </w:p>
    <w:p w:rsidR="003916F2" w:rsidRPr="00054F1F" w:rsidRDefault="00C036C6" w:rsidP="003916F2">
      <w:pPr>
        <w:pStyle w:val="Prrafodelista"/>
        <w:numPr>
          <w:ilvl w:val="0"/>
          <w:numId w:val="2"/>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CUp</m:t>
            </m:r>
          </m:sub>
        </m:sSub>
        <m:r>
          <w:rPr>
            <w:rFonts w:ascii="Cambria Math" w:hAnsi="Cambria Math" w:cs="Arial"/>
            <w:color w:val="000000" w:themeColor="text1"/>
            <w:sz w:val="24"/>
            <w:szCs w:val="24"/>
          </w:rPr>
          <m:t>=3.32 Kg</m:t>
        </m:r>
      </m:oMath>
    </w:p>
    <w:p w:rsidR="003916F2" w:rsidRPr="00054F1F" w:rsidRDefault="003916F2" w:rsidP="003916F2">
      <w:pPr>
        <w:rPr>
          <w:rFonts w:ascii="Arial" w:hAnsi="Arial" w:cs="Arial"/>
          <w:sz w:val="24"/>
          <w:szCs w:val="24"/>
        </w:rPr>
      </w:pPr>
      <w:r w:rsidRPr="00054F1F">
        <w:rPr>
          <w:rFonts w:ascii="Arial" w:hAnsi="Arial" w:cs="Arial"/>
          <w:sz w:val="24"/>
          <w:szCs w:val="24"/>
        </w:rPr>
        <w:t>El peso del arrollamiento en el secundario es:</w:t>
      </w:r>
    </w:p>
    <w:p w:rsidR="003916F2" w:rsidRPr="00054F1F" w:rsidRDefault="00C036C6" w:rsidP="003916F2">
      <w:p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CUs</m:t>
            </m:r>
          </m:sub>
        </m:sSub>
        <m:r>
          <w:rPr>
            <w:rFonts w:ascii="Cambria Math" w:hAnsi="Cambria Math" w:cs="Arial"/>
            <w:color w:val="000000" w:themeColor="text1"/>
            <w:sz w:val="24"/>
            <w:szCs w:val="24"/>
          </w:rPr>
          <m:t>=</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L</m:t>
            </m:r>
          </m:e>
          <m:sub>
            <m:r>
              <w:rPr>
                <w:rFonts w:ascii="Cambria Math" w:hAnsi="Cambria Math" w:cs="Arial"/>
                <w:color w:val="000000" w:themeColor="text1"/>
                <w:sz w:val="24"/>
                <w:szCs w:val="24"/>
              </w:rPr>
              <m:t>media</m:t>
            </m:r>
          </m:sub>
        </m:sSub>
        <m:r>
          <w:rPr>
            <w:rFonts w:ascii="Cambria Math" w:hAnsi="Cambria Math" w:cs="Arial"/>
            <w:color w:val="000000" w:themeColor="text1"/>
            <w:sz w:val="24"/>
            <w:szCs w:val="24"/>
          </w:rPr>
          <m:t>x</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x</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tabla s</m:t>
            </m:r>
          </m:sub>
        </m:sSub>
      </m:oMath>
      <w:r w:rsidR="003916F2" w:rsidRPr="00054F1F">
        <w:rPr>
          <w:rFonts w:ascii="Arial" w:hAnsi="Arial" w:cs="Arial"/>
          <w:color w:val="000000" w:themeColor="text1"/>
          <w:sz w:val="24"/>
          <w:szCs w:val="24"/>
        </w:rPr>
        <w:t xml:space="preserve"> </w:t>
      </w:r>
    </w:p>
    <w:p w:rsidR="003916F2" w:rsidRPr="00054F1F" w:rsidRDefault="005967E8" w:rsidP="003916F2">
      <w:pPr>
        <w:rPr>
          <w:rFonts w:ascii="Arial" w:hAnsi="Arial" w:cs="Arial"/>
          <w:color w:val="000000" w:themeColor="text1"/>
          <w:sz w:val="24"/>
          <w:szCs w:val="24"/>
        </w:rPr>
      </w:pPr>
      <w:r w:rsidRPr="00054F1F">
        <w:rPr>
          <w:rFonts w:ascii="Arial" w:hAnsi="Arial" w:cs="Arial"/>
          <w:color w:val="000000" w:themeColor="text1"/>
          <w:sz w:val="24"/>
          <w:szCs w:val="24"/>
        </w:rPr>
        <w:lastRenderedPageBreak/>
        <w:t>De</w:t>
      </w:r>
      <w:r w:rsidR="003916F2" w:rsidRPr="00054F1F">
        <w:rPr>
          <w:rFonts w:ascii="Arial" w:hAnsi="Arial" w:cs="Arial"/>
          <w:color w:val="000000" w:themeColor="text1"/>
          <w:sz w:val="24"/>
          <w:szCs w:val="24"/>
        </w:rPr>
        <w:t xml:space="preserve"> tablas:</w:t>
      </w:r>
    </w:p>
    <w:p w:rsidR="003916F2" w:rsidRPr="00054F1F" w:rsidRDefault="00C036C6" w:rsidP="003916F2">
      <w:pPr>
        <w:pStyle w:val="Prrafodelista"/>
        <w:numPr>
          <w:ilvl w:val="0"/>
          <w:numId w:val="6"/>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tabla s</m:t>
            </m:r>
          </m:sub>
        </m:sSub>
      </m:oMath>
      <w:r w:rsidR="003916F2" w:rsidRPr="00054F1F">
        <w:rPr>
          <w:rFonts w:ascii="Arial" w:hAnsi="Arial" w:cs="Arial"/>
          <w:color w:val="000000" w:themeColor="text1"/>
          <w:sz w:val="24"/>
          <w:szCs w:val="24"/>
        </w:rPr>
        <w:t>=</w:t>
      </w:r>
      <w:r w:rsidR="008B733E">
        <w:rPr>
          <w:rFonts w:ascii="Arial" w:hAnsi="Arial" w:cs="Arial"/>
          <w:color w:val="000000" w:themeColor="text1"/>
          <w:sz w:val="24"/>
          <w:szCs w:val="24"/>
        </w:rPr>
        <w:t>98.00</w:t>
      </w:r>
      <m:oMath>
        <m:r>
          <w:rPr>
            <w:rFonts w:ascii="Cambria Math" w:hAnsi="Cambria Math" w:cs="Arial"/>
            <w:color w:val="000000" w:themeColor="text1"/>
            <w:sz w:val="24"/>
            <w:szCs w:val="24"/>
          </w:rPr>
          <m:t xml:space="preserve"> </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Kg</m:t>
            </m:r>
          </m:num>
          <m:den>
            <m:r>
              <w:rPr>
                <w:rFonts w:ascii="Cambria Math" w:hAnsi="Cambria Math" w:cs="Arial"/>
                <w:color w:val="000000" w:themeColor="text1"/>
                <w:sz w:val="24"/>
                <w:szCs w:val="24"/>
              </w:rPr>
              <m:t>Km</m:t>
            </m:r>
          </m:den>
        </m:f>
      </m:oMath>
      <w:r w:rsidR="008B733E">
        <w:rPr>
          <w:rFonts w:ascii="Arial" w:hAnsi="Arial" w:cs="Arial"/>
          <w:color w:val="000000" w:themeColor="text1"/>
          <w:sz w:val="24"/>
          <w:szCs w:val="24"/>
        </w:rPr>
        <w:t xml:space="preserve"> (AWG-8</w:t>
      </w:r>
      <w:r w:rsidR="003916F2" w:rsidRPr="00054F1F">
        <w:rPr>
          <w:rFonts w:ascii="Arial" w:hAnsi="Arial" w:cs="Arial"/>
          <w:color w:val="000000" w:themeColor="text1"/>
          <w:sz w:val="24"/>
          <w:szCs w:val="24"/>
        </w:rPr>
        <w:t>), reemplazando:</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CUs</m:t>
              </m:r>
            </m:sub>
          </m:sSub>
          <m:r>
            <w:rPr>
              <w:rFonts w:ascii="Cambria Math" w:hAnsi="Cambria Math" w:cs="Arial"/>
              <w:color w:val="000000" w:themeColor="text1"/>
              <w:sz w:val="24"/>
              <w:szCs w:val="24"/>
            </w:rPr>
            <m:t>=65.8x74x98.00</m:t>
          </m:r>
        </m:oMath>
      </m:oMathPara>
    </w:p>
    <w:p w:rsidR="003916F2" w:rsidRPr="00054F1F" w:rsidRDefault="00C036C6" w:rsidP="003916F2">
      <w:pPr>
        <w:pStyle w:val="Prrafodelista"/>
        <w:numPr>
          <w:ilvl w:val="0"/>
          <w:numId w:val="2"/>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P</m:t>
            </m:r>
          </m:e>
          <m:sub>
            <m:r>
              <w:rPr>
                <w:rFonts w:ascii="Cambria Math" w:hAnsi="Cambria Math" w:cs="Arial"/>
                <w:color w:val="000000" w:themeColor="text1"/>
                <w:sz w:val="24"/>
                <w:szCs w:val="24"/>
              </w:rPr>
              <m:t>CUs</m:t>
            </m:r>
          </m:sub>
        </m:sSub>
        <m:r>
          <w:rPr>
            <w:rFonts w:ascii="Cambria Math" w:hAnsi="Cambria Math" w:cs="Arial"/>
            <w:color w:val="000000" w:themeColor="text1"/>
            <w:sz w:val="24"/>
            <w:szCs w:val="24"/>
          </w:rPr>
          <m:t>=4.77 Kg</m:t>
        </m:r>
      </m:oMath>
    </w:p>
    <w:p w:rsidR="003916F2" w:rsidRPr="00054F1F" w:rsidRDefault="003916F2" w:rsidP="003916F2">
      <w:pPr>
        <w:jc w:val="both"/>
        <w:rPr>
          <w:rFonts w:ascii="Arial" w:hAnsi="Arial" w:cs="Arial"/>
          <w:b/>
          <w:color w:val="000000" w:themeColor="text1"/>
          <w:sz w:val="24"/>
          <w:szCs w:val="24"/>
        </w:rPr>
      </w:pPr>
      <w:r w:rsidRPr="00054F1F">
        <w:rPr>
          <w:rFonts w:ascii="Arial" w:hAnsi="Arial" w:cs="Arial"/>
          <w:b/>
          <w:color w:val="000000" w:themeColor="text1"/>
          <w:sz w:val="24"/>
          <w:szCs w:val="24"/>
        </w:rPr>
        <w:t>5) CALCULO DEL NÚMERO DE CAPAS</w:t>
      </w:r>
    </w:p>
    <w:tbl>
      <w:tblPr>
        <w:tblW w:w="0" w:type="auto"/>
        <w:tblInd w:w="3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0"/>
      </w:tblGrid>
      <w:tr w:rsidR="003916F2" w:rsidRPr="00054F1F" w:rsidTr="008B733E">
        <w:trPr>
          <w:trHeight w:val="303"/>
        </w:trPr>
        <w:tc>
          <w:tcPr>
            <w:tcW w:w="2630" w:type="dxa"/>
          </w:tcPr>
          <w:p w:rsidR="003916F2" w:rsidRPr="00054F1F" w:rsidRDefault="003916F2" w:rsidP="003916F2">
            <w:pPr>
              <w:jc w:val="center"/>
              <w:rPr>
                <w:rFonts w:ascii="Arial" w:eastAsia="Calibri" w:hAnsi="Arial" w:cs="Arial"/>
                <w:color w:val="000000" w:themeColor="text1"/>
                <w:sz w:val="24"/>
                <w:szCs w:val="24"/>
              </w:rPr>
            </w:pPr>
            <m:oMathPara>
              <m:oMath>
                <m:r>
                  <w:rPr>
                    <w:rFonts w:ascii="Cambria Math" w:hAnsi="Cambria Math" w:cs="Arial"/>
                    <w:color w:val="000000" w:themeColor="text1"/>
                    <w:sz w:val="24"/>
                    <w:szCs w:val="24"/>
                  </w:rPr>
                  <m:t>C=</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ND</m:t>
                    </m:r>
                  </m:num>
                  <m:den>
                    <m:r>
                      <w:rPr>
                        <w:rFonts w:ascii="Cambria Math" w:hAnsi="Cambria Math" w:cs="Arial"/>
                        <w:color w:val="000000" w:themeColor="text1"/>
                        <w:sz w:val="24"/>
                        <w:szCs w:val="24"/>
                      </w:rPr>
                      <m:t>h</m:t>
                    </m:r>
                  </m:den>
                </m:f>
              </m:oMath>
            </m:oMathPara>
          </w:p>
        </w:tc>
      </w:tr>
    </w:tbl>
    <w:p w:rsidR="003916F2" w:rsidRPr="00054F1F" w:rsidRDefault="003916F2" w:rsidP="003916F2">
      <w:pPr>
        <w:rPr>
          <w:rFonts w:ascii="Arial" w:hAnsi="Arial" w:cs="Arial"/>
          <w:sz w:val="24"/>
          <w:szCs w:val="24"/>
        </w:rPr>
      </w:pPr>
      <w:r w:rsidRPr="00054F1F">
        <w:rPr>
          <w:rFonts w:ascii="Arial" w:hAnsi="Arial" w:cs="Arial"/>
          <w:sz w:val="24"/>
          <w:szCs w:val="24"/>
        </w:rPr>
        <w:t xml:space="preserve">El </w:t>
      </w:r>
      <w:r w:rsidR="009F4186" w:rsidRPr="00054F1F">
        <w:rPr>
          <w:rFonts w:ascii="Arial" w:hAnsi="Arial" w:cs="Arial"/>
          <w:sz w:val="24"/>
          <w:szCs w:val="24"/>
        </w:rPr>
        <w:t>número</w:t>
      </w:r>
      <w:r w:rsidRPr="00054F1F">
        <w:rPr>
          <w:rFonts w:ascii="Arial" w:hAnsi="Arial" w:cs="Arial"/>
          <w:sz w:val="24"/>
          <w:szCs w:val="24"/>
        </w:rPr>
        <w:t xml:space="preserve"> de capas en el primario seria:</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P</m:t>
                  </m:r>
                </m:sub>
              </m:s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m:t>
                  </m:r>
                </m:e>
                <m:sub>
                  <m:r>
                    <w:rPr>
                      <w:rFonts w:ascii="Cambria Math" w:hAnsi="Cambria Math" w:cs="Arial"/>
                      <w:color w:val="000000" w:themeColor="text1"/>
                      <w:sz w:val="24"/>
                      <w:szCs w:val="24"/>
                    </w:rPr>
                    <m:t>P</m:t>
                  </m:r>
                </m:sub>
              </m:sSub>
            </m:num>
            <m:den>
              <m:r>
                <w:rPr>
                  <w:rFonts w:ascii="Cambria Math" w:hAnsi="Cambria Math" w:cs="Arial"/>
                  <w:color w:val="000000" w:themeColor="text1"/>
                  <w:sz w:val="24"/>
                  <w:szCs w:val="24"/>
                </w:rPr>
                <m:t>h</m:t>
              </m:r>
            </m:den>
          </m:f>
        </m:oMath>
      </m:oMathPara>
    </w:p>
    <w:p w:rsidR="003916F2" w:rsidRPr="00054F1F" w:rsidRDefault="00236DB1" w:rsidP="003916F2">
      <w:pPr>
        <w:rPr>
          <w:rFonts w:ascii="Arial" w:hAnsi="Arial" w:cs="Arial"/>
          <w:color w:val="000000" w:themeColor="text1"/>
          <w:sz w:val="24"/>
          <w:szCs w:val="24"/>
        </w:rPr>
      </w:pPr>
      <w:r w:rsidRPr="00054F1F">
        <w:rPr>
          <w:rFonts w:ascii="Arial" w:hAnsi="Arial" w:cs="Arial"/>
          <w:color w:val="000000" w:themeColor="text1"/>
          <w:sz w:val="24"/>
          <w:szCs w:val="24"/>
        </w:rPr>
        <w:t>De</w:t>
      </w:r>
      <w:r w:rsidR="003916F2" w:rsidRPr="00054F1F">
        <w:rPr>
          <w:rFonts w:ascii="Arial" w:hAnsi="Arial" w:cs="Arial"/>
          <w:color w:val="000000" w:themeColor="text1"/>
          <w:sz w:val="24"/>
          <w:szCs w:val="24"/>
        </w:rPr>
        <w:t xml:space="preserve"> tablas:</w:t>
      </w:r>
    </w:p>
    <w:p w:rsidR="003916F2" w:rsidRPr="00054F1F" w:rsidRDefault="00C036C6" w:rsidP="003916F2">
      <w:pPr>
        <w:pStyle w:val="Prrafodelista"/>
        <w:numPr>
          <w:ilvl w:val="0"/>
          <w:numId w:val="6"/>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m:t>
            </m:r>
          </m:e>
          <m:sub>
            <m:r>
              <w:rPr>
                <w:rFonts w:ascii="Cambria Math" w:hAnsi="Cambria Math" w:cs="Arial"/>
                <w:color w:val="000000" w:themeColor="text1"/>
                <w:sz w:val="24"/>
                <w:szCs w:val="24"/>
              </w:rPr>
              <m:t>P</m:t>
            </m:r>
          </m:sub>
        </m:sSub>
      </m:oMath>
      <w:r w:rsidR="003916F2" w:rsidRPr="00054F1F">
        <w:rPr>
          <w:rFonts w:ascii="Arial" w:hAnsi="Arial" w:cs="Arial"/>
          <w:color w:val="000000" w:themeColor="text1"/>
          <w:sz w:val="24"/>
          <w:szCs w:val="24"/>
        </w:rPr>
        <w:t>=1.61mm (AWG-14), reemplazando:</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273x1.61</m:t>
              </m:r>
            </m:num>
            <m:den>
              <m:r>
                <w:rPr>
                  <w:rFonts w:ascii="Cambria Math" w:hAnsi="Cambria Math" w:cs="Arial"/>
                  <w:color w:val="000000" w:themeColor="text1"/>
                  <w:sz w:val="24"/>
                  <w:szCs w:val="24"/>
                </w:rPr>
                <m:t>15.75</m:t>
              </m:r>
            </m:den>
          </m:f>
        </m:oMath>
      </m:oMathPara>
    </w:p>
    <w:p w:rsidR="003916F2" w:rsidRPr="00054F1F" w:rsidRDefault="00C036C6" w:rsidP="003916F2">
      <w:pPr>
        <w:pStyle w:val="Prrafodelista"/>
        <w:numPr>
          <w:ilvl w:val="0"/>
          <w:numId w:val="2"/>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=27.90</m:t>
        </m:r>
      </m:oMath>
      <w:r w:rsidR="003916F2" w:rsidRPr="00054F1F">
        <w:rPr>
          <w:rFonts w:ascii="Arial" w:hAnsi="Arial" w:cs="Arial"/>
          <w:color w:val="000000" w:themeColor="text1"/>
          <w:sz w:val="24"/>
          <w:szCs w:val="24"/>
        </w:rPr>
        <w:t xml:space="preserve"> </w:t>
      </w:r>
      <w:r w:rsidR="003916F2" w:rsidRPr="00054F1F">
        <w:rPr>
          <w:rFonts w:ascii="Arial" w:hAnsi="Arial" w:cs="Arial"/>
          <w:color w:val="000000" w:themeColor="text1"/>
          <w:sz w:val="24"/>
          <w:szCs w:val="24"/>
        </w:rPr>
        <w:sym w:font="Wingdings" w:char="F0E0"/>
      </w:r>
      <w:r w:rsidR="003916F2" w:rsidRPr="00054F1F">
        <w:rPr>
          <w:rFonts w:ascii="Arial" w:hAnsi="Arial" w:cs="Arial"/>
          <w:color w:val="000000" w:themeColor="text1"/>
          <w:sz w:val="24"/>
          <w:szCs w:val="24"/>
        </w:rPr>
        <w:t xml:space="preserve"> redondeando: </w:t>
      </w:r>
      <w:r w:rsidR="008B733E">
        <w:rPr>
          <w:rFonts w:ascii="Arial" w:hAnsi="Arial" w:cs="Arial"/>
          <w:color w:val="000000" w:themeColor="text1"/>
          <w:sz w:val="24"/>
          <w:szCs w:val="24"/>
        </w:rPr>
        <w:t>28</w:t>
      </w:r>
      <w:r w:rsidR="003916F2" w:rsidRPr="00054F1F">
        <w:rPr>
          <w:rFonts w:ascii="Arial" w:hAnsi="Arial" w:cs="Arial"/>
          <w:color w:val="000000" w:themeColor="text1"/>
          <w:sz w:val="24"/>
          <w:szCs w:val="24"/>
        </w:rPr>
        <w:t xml:space="preserve"> capas</w:t>
      </w:r>
    </w:p>
    <w:p w:rsidR="003916F2" w:rsidRPr="00054F1F" w:rsidRDefault="003916F2" w:rsidP="003916F2">
      <w:pPr>
        <w:rPr>
          <w:rFonts w:ascii="Arial" w:hAnsi="Arial" w:cs="Arial"/>
          <w:sz w:val="24"/>
          <w:szCs w:val="24"/>
        </w:rPr>
      </w:pPr>
      <w:r w:rsidRPr="00054F1F">
        <w:rPr>
          <w:rFonts w:ascii="Arial" w:hAnsi="Arial" w:cs="Arial"/>
          <w:sz w:val="24"/>
          <w:szCs w:val="24"/>
        </w:rPr>
        <w:t xml:space="preserve">El </w:t>
      </w:r>
      <w:r w:rsidR="009F4186" w:rsidRPr="00054F1F">
        <w:rPr>
          <w:rFonts w:ascii="Arial" w:hAnsi="Arial" w:cs="Arial"/>
          <w:sz w:val="24"/>
          <w:szCs w:val="24"/>
        </w:rPr>
        <w:t>número</w:t>
      </w:r>
      <w:r w:rsidRPr="00054F1F">
        <w:rPr>
          <w:rFonts w:ascii="Arial" w:hAnsi="Arial" w:cs="Arial"/>
          <w:sz w:val="24"/>
          <w:szCs w:val="24"/>
        </w:rPr>
        <w:t xml:space="preserve"> de capas en el secundario seria:</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S</m:t>
                  </m:r>
                </m:sub>
              </m:sSub>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m:t>
                  </m:r>
                </m:e>
                <m:sub>
                  <m:r>
                    <w:rPr>
                      <w:rFonts w:ascii="Cambria Math" w:hAnsi="Cambria Math" w:cs="Arial"/>
                      <w:color w:val="000000" w:themeColor="text1"/>
                      <w:sz w:val="24"/>
                      <w:szCs w:val="24"/>
                    </w:rPr>
                    <m:t>S</m:t>
                  </m:r>
                </m:sub>
              </m:sSub>
            </m:num>
            <m:den>
              <m:r>
                <w:rPr>
                  <w:rFonts w:ascii="Cambria Math" w:hAnsi="Cambria Math" w:cs="Arial"/>
                  <w:color w:val="000000" w:themeColor="text1"/>
                  <w:sz w:val="24"/>
                  <w:szCs w:val="24"/>
                </w:rPr>
                <m:t>h</m:t>
              </m:r>
            </m:den>
          </m:f>
        </m:oMath>
      </m:oMathPara>
    </w:p>
    <w:p w:rsidR="003916F2" w:rsidRPr="00054F1F" w:rsidRDefault="00236DB1" w:rsidP="003916F2">
      <w:pPr>
        <w:rPr>
          <w:rFonts w:ascii="Arial" w:hAnsi="Arial" w:cs="Arial"/>
          <w:color w:val="000000" w:themeColor="text1"/>
          <w:sz w:val="24"/>
          <w:szCs w:val="24"/>
        </w:rPr>
      </w:pPr>
      <w:r w:rsidRPr="00054F1F">
        <w:rPr>
          <w:rFonts w:ascii="Arial" w:hAnsi="Arial" w:cs="Arial"/>
          <w:color w:val="000000" w:themeColor="text1"/>
          <w:sz w:val="24"/>
          <w:szCs w:val="24"/>
        </w:rPr>
        <w:t>De</w:t>
      </w:r>
      <w:r w:rsidR="003916F2" w:rsidRPr="00054F1F">
        <w:rPr>
          <w:rFonts w:ascii="Arial" w:hAnsi="Arial" w:cs="Arial"/>
          <w:color w:val="000000" w:themeColor="text1"/>
          <w:sz w:val="24"/>
          <w:szCs w:val="24"/>
        </w:rPr>
        <w:t xml:space="preserve"> tablas:</w:t>
      </w:r>
    </w:p>
    <w:p w:rsidR="003916F2" w:rsidRPr="00054F1F" w:rsidRDefault="00C036C6" w:rsidP="003916F2">
      <w:pPr>
        <w:pStyle w:val="Prrafodelista"/>
        <w:numPr>
          <w:ilvl w:val="0"/>
          <w:numId w:val="6"/>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D</m:t>
            </m:r>
          </m:e>
          <m:sub>
            <m:r>
              <w:rPr>
                <w:rFonts w:ascii="Cambria Math" w:hAnsi="Cambria Math" w:cs="Arial"/>
                <w:color w:val="000000" w:themeColor="text1"/>
                <w:sz w:val="24"/>
                <w:szCs w:val="24"/>
              </w:rPr>
              <m:t>S</m:t>
            </m:r>
          </m:sub>
        </m:sSub>
      </m:oMath>
      <w:r w:rsidR="008B733E">
        <w:rPr>
          <w:rFonts w:ascii="Arial" w:hAnsi="Arial" w:cs="Arial"/>
          <w:color w:val="000000" w:themeColor="text1"/>
          <w:sz w:val="24"/>
          <w:szCs w:val="24"/>
        </w:rPr>
        <w:t>=1.20mm (AWG-8</w:t>
      </w:r>
      <w:r w:rsidR="003916F2" w:rsidRPr="00054F1F">
        <w:rPr>
          <w:rFonts w:ascii="Arial" w:hAnsi="Arial" w:cs="Arial"/>
          <w:color w:val="000000" w:themeColor="text1"/>
          <w:sz w:val="24"/>
          <w:szCs w:val="24"/>
        </w:rPr>
        <w:t>), reemplazando:</w:t>
      </w:r>
    </w:p>
    <w:p w:rsidR="003916F2" w:rsidRPr="00054F1F" w:rsidRDefault="00C036C6" w:rsidP="003916F2">
      <w:pPr>
        <w:rPr>
          <w:rFonts w:ascii="Arial" w:hAnsi="Arial" w:cs="Arial"/>
          <w:color w:val="000000" w:themeColor="text1"/>
          <w:sz w:val="24"/>
          <w:szCs w:val="24"/>
        </w:rPr>
      </w:pPr>
      <m:oMathPara>
        <m:oMathParaPr>
          <m:jc m:val="left"/>
        </m:oMathPara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74x1.20</m:t>
              </m:r>
            </m:num>
            <m:den>
              <m:r>
                <w:rPr>
                  <w:rFonts w:ascii="Cambria Math" w:hAnsi="Cambria Math" w:cs="Arial"/>
                  <w:color w:val="000000" w:themeColor="text1"/>
                  <w:sz w:val="24"/>
                  <w:szCs w:val="24"/>
                </w:rPr>
                <m:t>15.75</m:t>
              </m:r>
            </m:den>
          </m:f>
        </m:oMath>
      </m:oMathPara>
    </w:p>
    <w:p w:rsidR="003916F2" w:rsidRPr="00054F1F" w:rsidRDefault="00C036C6" w:rsidP="003916F2">
      <w:pPr>
        <w:pStyle w:val="Prrafodelista"/>
        <w:numPr>
          <w:ilvl w:val="0"/>
          <w:numId w:val="2"/>
        </w:numPr>
        <w:rPr>
          <w:rFonts w:ascii="Arial" w:hAnsi="Arial" w:cs="Arial"/>
          <w:color w:val="000000" w:themeColor="text1"/>
          <w:sz w:val="24"/>
          <w:szCs w:val="24"/>
        </w:rPr>
      </w:pPr>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C</m:t>
            </m:r>
          </m:e>
          <m:sub>
            <m:r>
              <w:rPr>
                <w:rFonts w:ascii="Cambria Math" w:hAnsi="Cambria Math" w:cs="Arial"/>
                <w:color w:val="000000" w:themeColor="text1"/>
                <w:sz w:val="24"/>
                <w:szCs w:val="24"/>
              </w:rPr>
              <m:t>S</m:t>
            </m:r>
          </m:sub>
        </m:sSub>
        <m:r>
          <w:rPr>
            <w:rFonts w:ascii="Cambria Math" w:hAnsi="Cambria Math" w:cs="Arial"/>
            <w:color w:val="000000" w:themeColor="text1"/>
            <w:sz w:val="24"/>
            <w:szCs w:val="24"/>
          </w:rPr>
          <m:t>=5.63</m:t>
        </m:r>
      </m:oMath>
      <w:r w:rsidR="003916F2" w:rsidRPr="00054F1F">
        <w:rPr>
          <w:rFonts w:ascii="Arial" w:hAnsi="Arial" w:cs="Arial"/>
          <w:color w:val="000000" w:themeColor="text1"/>
          <w:sz w:val="24"/>
          <w:szCs w:val="24"/>
        </w:rPr>
        <w:t xml:space="preserve">  </w:t>
      </w:r>
      <w:r w:rsidR="003916F2" w:rsidRPr="00054F1F">
        <w:rPr>
          <w:rFonts w:ascii="Arial" w:hAnsi="Arial" w:cs="Arial"/>
          <w:color w:val="000000" w:themeColor="text1"/>
          <w:sz w:val="24"/>
          <w:szCs w:val="24"/>
        </w:rPr>
        <w:sym w:font="Wingdings" w:char="F0E0"/>
      </w:r>
      <w:r w:rsidR="008B733E">
        <w:rPr>
          <w:rFonts w:ascii="Arial" w:hAnsi="Arial" w:cs="Arial"/>
          <w:color w:val="000000" w:themeColor="text1"/>
          <w:sz w:val="24"/>
          <w:szCs w:val="24"/>
        </w:rPr>
        <w:t xml:space="preserve"> redondeando: 6</w:t>
      </w:r>
      <w:r w:rsidR="003916F2" w:rsidRPr="00054F1F">
        <w:rPr>
          <w:rFonts w:ascii="Arial" w:hAnsi="Arial" w:cs="Arial"/>
          <w:color w:val="000000" w:themeColor="text1"/>
          <w:sz w:val="24"/>
          <w:szCs w:val="24"/>
        </w:rPr>
        <w:t xml:space="preserve"> capas</w:t>
      </w:r>
    </w:p>
    <w:p w:rsidR="003916F2" w:rsidRDefault="003916F2" w:rsidP="003916F2">
      <w:pPr>
        <w:rPr>
          <w:rFonts w:ascii="Arial" w:hAnsi="Arial" w:cs="Arial"/>
          <w:color w:val="000000" w:themeColor="text1"/>
          <w:sz w:val="24"/>
          <w:szCs w:val="24"/>
        </w:rPr>
      </w:pPr>
    </w:p>
    <w:p w:rsidR="00682DB7" w:rsidRDefault="00682DB7" w:rsidP="003916F2">
      <w:pPr>
        <w:rPr>
          <w:rFonts w:ascii="Arial" w:hAnsi="Arial" w:cs="Arial"/>
          <w:color w:val="000000" w:themeColor="text1"/>
          <w:sz w:val="24"/>
          <w:szCs w:val="24"/>
        </w:rPr>
      </w:pPr>
    </w:p>
    <w:p w:rsidR="00682DB7" w:rsidRDefault="00682DB7" w:rsidP="003916F2">
      <w:pPr>
        <w:rPr>
          <w:rFonts w:ascii="Arial" w:hAnsi="Arial" w:cs="Arial"/>
          <w:color w:val="000000" w:themeColor="text1"/>
          <w:sz w:val="24"/>
          <w:szCs w:val="24"/>
        </w:rPr>
      </w:pPr>
    </w:p>
    <w:p w:rsidR="00682DB7" w:rsidRDefault="00682DB7" w:rsidP="003916F2">
      <w:pPr>
        <w:rPr>
          <w:rFonts w:ascii="Arial" w:hAnsi="Arial" w:cs="Arial"/>
          <w:color w:val="000000" w:themeColor="text1"/>
          <w:sz w:val="24"/>
          <w:szCs w:val="24"/>
        </w:rPr>
      </w:pPr>
    </w:p>
    <w:p w:rsidR="00185A5A" w:rsidRDefault="00185A5A" w:rsidP="00185A5A">
      <w:pPr>
        <w:pStyle w:val="Prrafodelista"/>
        <w:numPr>
          <w:ilvl w:val="0"/>
          <w:numId w:val="9"/>
        </w:numPr>
        <w:rPr>
          <w:rFonts w:ascii="Arial" w:hAnsi="Arial" w:cs="Arial"/>
          <w:color w:val="000000" w:themeColor="text1"/>
          <w:sz w:val="24"/>
          <w:szCs w:val="24"/>
        </w:rPr>
      </w:pPr>
      <w:r>
        <w:rPr>
          <w:rFonts w:ascii="Arial" w:hAnsi="Arial" w:cs="Arial"/>
          <w:color w:val="000000" w:themeColor="text1"/>
          <w:sz w:val="24"/>
          <w:szCs w:val="24"/>
        </w:rPr>
        <w:lastRenderedPageBreak/>
        <w:t xml:space="preserve">Transformadores estudiados en el laboratorio de </w:t>
      </w:r>
      <w:r w:rsidR="00682DB7">
        <w:rPr>
          <w:rFonts w:ascii="Arial" w:hAnsi="Arial" w:cs="Arial"/>
          <w:color w:val="000000" w:themeColor="text1"/>
          <w:sz w:val="24"/>
          <w:szCs w:val="24"/>
        </w:rPr>
        <w:t>máquinas Eléctricas I</w:t>
      </w:r>
      <w:r>
        <w:rPr>
          <w:rFonts w:ascii="Arial" w:hAnsi="Arial" w:cs="Arial"/>
          <w:color w:val="000000" w:themeColor="text1"/>
          <w:sz w:val="24"/>
          <w:szCs w:val="24"/>
        </w:rPr>
        <w:t>:</w:t>
      </w:r>
    </w:p>
    <w:tbl>
      <w:tblPr>
        <w:tblStyle w:val="Tablaconcuadrcula"/>
        <w:tblW w:w="0" w:type="auto"/>
        <w:tblLook w:val="04A0" w:firstRow="1" w:lastRow="0" w:firstColumn="1" w:lastColumn="0" w:noHBand="0" w:noVBand="1"/>
      </w:tblPr>
      <w:tblGrid>
        <w:gridCol w:w="4414"/>
        <w:gridCol w:w="4640"/>
      </w:tblGrid>
      <w:tr w:rsidR="00682DB7" w:rsidTr="00682DB7">
        <w:tc>
          <w:tcPr>
            <w:tcW w:w="4489" w:type="dxa"/>
          </w:tcPr>
          <w:p w:rsidR="00682DB7" w:rsidRDefault="00682DB7" w:rsidP="00905D06">
            <w:pPr>
              <w:spacing w:before="120"/>
              <w:jc w:val="center"/>
              <w:rPr>
                <w:rFonts w:ascii="Arial" w:hAnsi="Arial" w:cs="Arial"/>
                <w:color w:val="000000" w:themeColor="text1"/>
                <w:sz w:val="24"/>
                <w:szCs w:val="24"/>
              </w:rPr>
            </w:pPr>
            <w:r>
              <w:rPr>
                <w:noProof/>
              </w:rPr>
              <w:drawing>
                <wp:inline distT="0" distB="0" distL="0" distR="0">
                  <wp:extent cx="2314575" cy="1632603"/>
                  <wp:effectExtent l="0" t="0" r="0" b="5715"/>
                  <wp:docPr id="8" name="Imagen 1" descr="F:\image\camera_semc\100MSDCF\DSC0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camera_semc\100MSDCF\DSC0016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3100" cy="1638616"/>
                          </a:xfrm>
                          <a:prstGeom prst="rect">
                            <a:avLst/>
                          </a:prstGeom>
                          <a:noFill/>
                          <a:ln w="9525">
                            <a:noFill/>
                            <a:miter lim="800000"/>
                            <a:headEnd/>
                            <a:tailEnd/>
                          </a:ln>
                        </pic:spPr>
                      </pic:pic>
                    </a:graphicData>
                  </a:graphic>
                </wp:inline>
              </w:drawing>
            </w:r>
          </w:p>
        </w:tc>
        <w:tc>
          <w:tcPr>
            <w:tcW w:w="4489" w:type="dxa"/>
          </w:tcPr>
          <w:p w:rsidR="00682DB7" w:rsidRDefault="00682DB7" w:rsidP="00682DB7">
            <w:pPr>
              <w:jc w:val="center"/>
              <w:rPr>
                <w:rFonts w:ascii="Arial" w:hAnsi="Arial" w:cs="Arial"/>
                <w:color w:val="000000" w:themeColor="text1"/>
                <w:sz w:val="24"/>
                <w:szCs w:val="24"/>
              </w:rPr>
            </w:pPr>
            <w:r>
              <w:rPr>
                <w:noProof/>
              </w:rPr>
              <w:drawing>
                <wp:inline distT="0" distB="0" distL="0" distR="0">
                  <wp:extent cx="2115637" cy="143827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7651" cy="1439644"/>
                          </a:xfrm>
                          <a:prstGeom prst="rect">
                            <a:avLst/>
                          </a:prstGeom>
                          <a:noFill/>
                          <a:ln w="9525">
                            <a:noFill/>
                            <a:miter lim="800000"/>
                            <a:headEnd/>
                            <a:tailEnd/>
                          </a:ln>
                        </pic:spPr>
                      </pic:pic>
                    </a:graphicData>
                  </a:graphic>
                </wp:inline>
              </w:drawing>
            </w:r>
          </w:p>
        </w:tc>
      </w:tr>
      <w:tr w:rsidR="00682DB7" w:rsidTr="00682DB7">
        <w:tc>
          <w:tcPr>
            <w:tcW w:w="4489" w:type="dxa"/>
          </w:tcPr>
          <w:p w:rsidR="00682DB7" w:rsidRDefault="00682DB7" w:rsidP="00905D06">
            <w:pPr>
              <w:spacing w:before="120"/>
              <w:jc w:val="center"/>
              <w:rPr>
                <w:rFonts w:ascii="Arial" w:hAnsi="Arial" w:cs="Arial"/>
                <w:color w:val="000000" w:themeColor="text1"/>
                <w:sz w:val="24"/>
                <w:szCs w:val="24"/>
              </w:rPr>
            </w:pPr>
            <w:r>
              <w:rPr>
                <w:noProof/>
              </w:rPr>
              <w:drawing>
                <wp:inline distT="0" distB="0" distL="0" distR="0">
                  <wp:extent cx="2343226" cy="1695450"/>
                  <wp:effectExtent l="0" t="0" r="0" b="0"/>
                  <wp:docPr id="10" name="Imagen 3" descr="F:\image\camera_semc\100MSDCF\DSC0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age\camera_semc\100MSDCF\DSC0016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680" cy="1694332"/>
                          </a:xfrm>
                          <a:prstGeom prst="rect">
                            <a:avLst/>
                          </a:prstGeom>
                          <a:noFill/>
                          <a:ln w="9525">
                            <a:noFill/>
                            <a:miter lim="800000"/>
                            <a:headEnd/>
                            <a:tailEnd/>
                          </a:ln>
                        </pic:spPr>
                      </pic:pic>
                    </a:graphicData>
                  </a:graphic>
                </wp:inline>
              </w:drawing>
            </w:r>
          </w:p>
        </w:tc>
        <w:tc>
          <w:tcPr>
            <w:tcW w:w="4489" w:type="dxa"/>
          </w:tcPr>
          <w:p w:rsidR="00682DB7" w:rsidRDefault="00682DB7" w:rsidP="00682DB7">
            <w:pPr>
              <w:jc w:val="center"/>
              <w:rPr>
                <w:rFonts w:ascii="Arial" w:hAnsi="Arial" w:cs="Arial"/>
                <w:color w:val="000000" w:themeColor="text1"/>
                <w:sz w:val="24"/>
                <w:szCs w:val="24"/>
              </w:rPr>
            </w:pPr>
            <w:r w:rsidRPr="00C32FA5">
              <w:rPr>
                <w:i/>
                <w:noProof/>
              </w:rPr>
              <w:drawing>
                <wp:inline distT="0" distB="0" distL="0" distR="0">
                  <wp:extent cx="2009775" cy="1796657"/>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420" cy="1798128"/>
                          </a:xfrm>
                          <a:prstGeom prst="rect">
                            <a:avLst/>
                          </a:prstGeom>
                          <a:noFill/>
                          <a:ln w="9525">
                            <a:noFill/>
                            <a:miter lim="800000"/>
                            <a:headEnd/>
                            <a:tailEnd/>
                          </a:ln>
                        </pic:spPr>
                      </pic:pic>
                    </a:graphicData>
                  </a:graphic>
                </wp:inline>
              </w:drawing>
            </w:r>
          </w:p>
        </w:tc>
      </w:tr>
      <w:tr w:rsidR="00682DB7" w:rsidTr="00682DB7">
        <w:tc>
          <w:tcPr>
            <w:tcW w:w="4489" w:type="dxa"/>
          </w:tcPr>
          <w:p w:rsidR="00682DB7" w:rsidRDefault="00682DB7" w:rsidP="00905D06">
            <w:pPr>
              <w:spacing w:before="120"/>
              <w:jc w:val="center"/>
              <w:rPr>
                <w:rFonts w:ascii="Arial" w:hAnsi="Arial" w:cs="Arial"/>
                <w:color w:val="000000" w:themeColor="text1"/>
                <w:sz w:val="24"/>
                <w:szCs w:val="24"/>
              </w:rPr>
            </w:pPr>
            <w:r>
              <w:rPr>
                <w:noProof/>
              </w:rPr>
              <w:drawing>
                <wp:inline distT="0" distB="0" distL="0" distR="0">
                  <wp:extent cx="2400300" cy="1796776"/>
                  <wp:effectExtent l="0" t="0" r="0" b="0"/>
                  <wp:docPr id="18" name="Imagen 7" descr="F:\image\camera_semc\100MSDCF\DSC0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mage\camera_semc\100MSDCF\DSC0016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9921" cy="1803978"/>
                          </a:xfrm>
                          <a:prstGeom prst="rect">
                            <a:avLst/>
                          </a:prstGeom>
                          <a:noFill/>
                          <a:ln w="9525">
                            <a:noFill/>
                            <a:miter lim="800000"/>
                            <a:headEnd/>
                            <a:tailEnd/>
                          </a:ln>
                        </pic:spPr>
                      </pic:pic>
                    </a:graphicData>
                  </a:graphic>
                </wp:inline>
              </w:drawing>
            </w:r>
          </w:p>
        </w:tc>
        <w:tc>
          <w:tcPr>
            <w:tcW w:w="4489" w:type="dxa"/>
          </w:tcPr>
          <w:p w:rsidR="00682DB7" w:rsidRDefault="00682DB7" w:rsidP="00905D06">
            <w:pPr>
              <w:spacing w:before="240"/>
              <w:jc w:val="center"/>
              <w:rPr>
                <w:rFonts w:ascii="Arial" w:hAnsi="Arial" w:cs="Arial"/>
                <w:color w:val="000000" w:themeColor="text1"/>
                <w:sz w:val="24"/>
                <w:szCs w:val="24"/>
              </w:rPr>
            </w:pPr>
            <w:r w:rsidRPr="00C32FA5">
              <w:rPr>
                <w:i/>
                <w:noProof/>
              </w:rPr>
              <w:drawing>
                <wp:inline distT="0" distB="0" distL="0" distR="0">
                  <wp:extent cx="2809589" cy="1047750"/>
                  <wp:effectExtent l="0" t="0" r="0" b="0"/>
                  <wp:docPr id="4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1600" cy="1048500"/>
                          </a:xfrm>
                          <a:prstGeom prst="rect">
                            <a:avLst/>
                          </a:prstGeom>
                          <a:noFill/>
                          <a:ln w="9525">
                            <a:noFill/>
                            <a:miter lim="800000"/>
                            <a:headEnd/>
                            <a:tailEnd/>
                          </a:ln>
                        </pic:spPr>
                      </pic:pic>
                    </a:graphicData>
                  </a:graphic>
                </wp:inline>
              </w:drawing>
            </w:r>
          </w:p>
        </w:tc>
      </w:tr>
      <w:tr w:rsidR="00682DB7" w:rsidTr="00682DB7">
        <w:tc>
          <w:tcPr>
            <w:tcW w:w="4489" w:type="dxa"/>
          </w:tcPr>
          <w:p w:rsidR="00682DB7" w:rsidRDefault="00682DB7" w:rsidP="00905D06">
            <w:pPr>
              <w:spacing w:before="120" w:after="120"/>
              <w:jc w:val="center"/>
              <w:rPr>
                <w:rFonts w:ascii="Arial" w:hAnsi="Arial" w:cs="Arial"/>
                <w:color w:val="000000" w:themeColor="text1"/>
                <w:sz w:val="24"/>
                <w:szCs w:val="24"/>
              </w:rPr>
            </w:pPr>
            <w:r>
              <w:rPr>
                <w:noProof/>
              </w:rPr>
              <w:drawing>
                <wp:inline distT="0" distB="0" distL="0" distR="0">
                  <wp:extent cx="2405871" cy="1924050"/>
                  <wp:effectExtent l="0" t="0" r="0" b="0"/>
                  <wp:docPr id="19" name="Imagen 9" descr="F:\image\camera_semc\100MSDCF\DSC0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mage\camera_semc\100MSDCF\DSC0016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4508" cy="1930957"/>
                          </a:xfrm>
                          <a:prstGeom prst="rect">
                            <a:avLst/>
                          </a:prstGeom>
                          <a:noFill/>
                          <a:ln w="9525">
                            <a:noFill/>
                            <a:miter lim="800000"/>
                            <a:headEnd/>
                            <a:tailEnd/>
                          </a:ln>
                        </pic:spPr>
                      </pic:pic>
                    </a:graphicData>
                  </a:graphic>
                </wp:inline>
              </w:drawing>
            </w:r>
          </w:p>
        </w:tc>
        <w:tc>
          <w:tcPr>
            <w:tcW w:w="4489" w:type="dxa"/>
          </w:tcPr>
          <w:p w:rsidR="00682DB7" w:rsidRDefault="00682DB7" w:rsidP="00682DB7">
            <w:pPr>
              <w:jc w:val="center"/>
              <w:rPr>
                <w:rFonts w:ascii="Arial" w:hAnsi="Arial" w:cs="Arial"/>
                <w:color w:val="000000" w:themeColor="text1"/>
                <w:sz w:val="24"/>
                <w:szCs w:val="24"/>
              </w:rPr>
            </w:pPr>
            <w:r>
              <w:rPr>
                <w:noProof/>
              </w:rPr>
              <w:drawing>
                <wp:inline distT="0" distB="0" distL="0" distR="0" wp14:anchorId="05399EF5" wp14:editId="0E93C65E">
                  <wp:extent cx="2656800" cy="21204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2656800" cy="2120400"/>
                          </a:xfrm>
                          <a:prstGeom prst="rect">
                            <a:avLst/>
                          </a:prstGeom>
                          <a:noFill/>
                          <a:ln w="9525">
                            <a:noFill/>
                            <a:miter lim="800000"/>
                            <a:headEnd/>
                            <a:tailEnd/>
                          </a:ln>
                        </pic:spPr>
                      </pic:pic>
                    </a:graphicData>
                  </a:graphic>
                </wp:inline>
              </w:drawing>
            </w:r>
          </w:p>
        </w:tc>
      </w:tr>
      <w:tr w:rsidR="00682DB7" w:rsidTr="00682DB7">
        <w:tc>
          <w:tcPr>
            <w:tcW w:w="4489" w:type="dxa"/>
          </w:tcPr>
          <w:p w:rsidR="00682DB7" w:rsidRDefault="00682DB7" w:rsidP="00905D06">
            <w:pPr>
              <w:tabs>
                <w:tab w:val="left" w:pos="1185"/>
              </w:tabs>
              <w:spacing w:before="120"/>
              <w:rPr>
                <w:rFonts w:ascii="Arial" w:hAnsi="Arial" w:cs="Arial"/>
                <w:color w:val="000000" w:themeColor="text1"/>
                <w:sz w:val="24"/>
                <w:szCs w:val="24"/>
              </w:rPr>
            </w:pPr>
            <w:r>
              <w:rPr>
                <w:noProof/>
              </w:rPr>
              <w:lastRenderedPageBreak/>
              <w:drawing>
                <wp:inline distT="0" distB="0" distL="0" distR="0">
                  <wp:extent cx="2571750" cy="1926223"/>
                  <wp:effectExtent l="0" t="0" r="0" b="0"/>
                  <wp:docPr id="23" name="Imagen 10" descr="F:\image\camera_semc\100MSDCF\DSC0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mage\camera_semc\100MSDCF\DSC0016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0502" cy="1925289"/>
                          </a:xfrm>
                          <a:prstGeom prst="rect">
                            <a:avLst/>
                          </a:prstGeom>
                          <a:noFill/>
                          <a:ln w="9525">
                            <a:noFill/>
                            <a:miter lim="800000"/>
                            <a:headEnd/>
                            <a:tailEnd/>
                          </a:ln>
                        </pic:spPr>
                      </pic:pic>
                    </a:graphicData>
                  </a:graphic>
                </wp:inline>
              </w:drawing>
            </w:r>
          </w:p>
        </w:tc>
        <w:tc>
          <w:tcPr>
            <w:tcW w:w="4489" w:type="dxa"/>
          </w:tcPr>
          <w:p w:rsidR="00682DB7" w:rsidRDefault="00682DB7" w:rsidP="00682DB7">
            <w:pPr>
              <w:jc w:val="center"/>
              <w:rPr>
                <w:rFonts w:ascii="Arial" w:hAnsi="Arial" w:cs="Arial"/>
                <w:color w:val="000000" w:themeColor="text1"/>
                <w:sz w:val="24"/>
                <w:szCs w:val="24"/>
              </w:rPr>
            </w:pPr>
            <w:r w:rsidRPr="00C32FA5">
              <w:rPr>
                <w:i/>
                <w:noProof/>
              </w:rPr>
              <w:drawing>
                <wp:inline distT="0" distB="0" distL="0" distR="0">
                  <wp:extent cx="2266950" cy="2147637"/>
                  <wp:effectExtent l="0" t="0" r="0" b="5080"/>
                  <wp:docPr id="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6492" cy="2147203"/>
                          </a:xfrm>
                          <a:prstGeom prst="rect">
                            <a:avLst/>
                          </a:prstGeom>
                          <a:noFill/>
                          <a:ln w="9525">
                            <a:noFill/>
                            <a:miter lim="800000"/>
                            <a:headEnd/>
                            <a:tailEnd/>
                          </a:ln>
                        </pic:spPr>
                      </pic:pic>
                    </a:graphicData>
                  </a:graphic>
                </wp:inline>
              </w:drawing>
            </w:r>
          </w:p>
        </w:tc>
      </w:tr>
      <w:tr w:rsidR="00682DB7" w:rsidTr="00682DB7">
        <w:tc>
          <w:tcPr>
            <w:tcW w:w="4489" w:type="dxa"/>
          </w:tcPr>
          <w:p w:rsidR="00682DB7" w:rsidRDefault="00682DB7" w:rsidP="00905D06">
            <w:pPr>
              <w:spacing w:before="120"/>
              <w:jc w:val="center"/>
              <w:rPr>
                <w:rFonts w:ascii="Arial" w:hAnsi="Arial" w:cs="Arial"/>
                <w:color w:val="000000" w:themeColor="text1"/>
                <w:sz w:val="24"/>
                <w:szCs w:val="24"/>
              </w:rPr>
            </w:pPr>
            <w:r>
              <w:rPr>
                <w:noProof/>
              </w:rPr>
              <w:drawing>
                <wp:inline distT="0" distB="0" distL="0" distR="0">
                  <wp:extent cx="2600325" cy="1950243"/>
                  <wp:effectExtent l="0" t="0" r="0" b="0"/>
                  <wp:docPr id="25" name="Imagen 11" descr="F:\image\camera_semc\100MSDCF\DSC0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mage\camera_semc\100MSDCF\DSC0016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5778" cy="1954333"/>
                          </a:xfrm>
                          <a:prstGeom prst="rect">
                            <a:avLst/>
                          </a:prstGeom>
                          <a:noFill/>
                          <a:ln w="9525">
                            <a:noFill/>
                            <a:miter lim="800000"/>
                            <a:headEnd/>
                            <a:tailEnd/>
                          </a:ln>
                        </pic:spPr>
                      </pic:pic>
                    </a:graphicData>
                  </a:graphic>
                </wp:inline>
              </w:drawing>
            </w:r>
          </w:p>
        </w:tc>
        <w:tc>
          <w:tcPr>
            <w:tcW w:w="4489" w:type="dxa"/>
          </w:tcPr>
          <w:p w:rsidR="00682DB7" w:rsidRDefault="00682DB7" w:rsidP="00682DB7">
            <w:pPr>
              <w:jc w:val="center"/>
              <w:rPr>
                <w:rFonts w:ascii="Arial" w:hAnsi="Arial" w:cs="Arial"/>
                <w:color w:val="000000" w:themeColor="text1"/>
                <w:sz w:val="24"/>
                <w:szCs w:val="24"/>
              </w:rPr>
            </w:pPr>
            <w:r>
              <w:rPr>
                <w:noProof/>
              </w:rPr>
              <w:drawing>
                <wp:inline distT="0" distB="0" distL="0" distR="0">
                  <wp:extent cx="2482763" cy="1952625"/>
                  <wp:effectExtent l="0" t="0" r="0" b="0"/>
                  <wp:docPr id="2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4503" cy="1953994"/>
                          </a:xfrm>
                          <a:prstGeom prst="rect">
                            <a:avLst/>
                          </a:prstGeom>
                          <a:noFill/>
                          <a:ln w="9525">
                            <a:noFill/>
                            <a:miter lim="800000"/>
                            <a:headEnd/>
                            <a:tailEnd/>
                          </a:ln>
                        </pic:spPr>
                      </pic:pic>
                    </a:graphicData>
                  </a:graphic>
                </wp:inline>
              </w:drawing>
            </w:r>
          </w:p>
        </w:tc>
      </w:tr>
    </w:tbl>
    <w:p w:rsidR="00131D6E" w:rsidRDefault="00131D6E"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905D06" w:rsidRDefault="00905D06" w:rsidP="003916F2">
      <w:pPr>
        <w:rPr>
          <w:rFonts w:ascii="Arial" w:hAnsi="Arial" w:cs="Arial"/>
          <w:color w:val="000000" w:themeColor="text1"/>
          <w:sz w:val="24"/>
          <w:szCs w:val="24"/>
        </w:rPr>
      </w:pPr>
    </w:p>
    <w:p w:rsidR="003916F2" w:rsidRPr="00054F1F" w:rsidRDefault="00185A5A" w:rsidP="003916F2">
      <w:pPr>
        <w:jc w:val="both"/>
        <w:rPr>
          <w:rFonts w:ascii="Arial" w:hAnsi="Arial" w:cs="Arial"/>
          <w:b/>
          <w:color w:val="000000" w:themeColor="text1"/>
          <w:sz w:val="24"/>
          <w:szCs w:val="24"/>
        </w:rPr>
      </w:pPr>
      <w:r>
        <w:rPr>
          <w:rFonts w:ascii="Arial" w:hAnsi="Arial" w:cs="Arial"/>
          <w:b/>
          <w:color w:val="000000" w:themeColor="text1"/>
          <w:sz w:val="24"/>
          <w:szCs w:val="24"/>
        </w:rPr>
        <w:lastRenderedPageBreak/>
        <w:t>6</w:t>
      </w:r>
      <w:r w:rsidR="003916F2" w:rsidRPr="00054F1F">
        <w:rPr>
          <w:rFonts w:ascii="Arial" w:hAnsi="Arial" w:cs="Arial"/>
          <w:b/>
          <w:color w:val="000000" w:themeColor="text1"/>
          <w:sz w:val="24"/>
          <w:szCs w:val="24"/>
        </w:rPr>
        <w:t>) CONCLUSIONES Y RECOMENDACIONES</w:t>
      </w:r>
    </w:p>
    <w:p w:rsidR="00A67E21" w:rsidRPr="00905D06" w:rsidRDefault="00A67E21"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Se debería precisar los datos con mas exactitud tener instrumentos mas detallados y hacer los cálculos con materiales reales en lo posible tratando de llevar un diseño optimo para el uso respectivo.</w:t>
      </w:r>
    </w:p>
    <w:p w:rsidR="00A67E21"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p</w:t>
      </w:r>
      <w:r w:rsidR="001A6B07" w:rsidRPr="00905D06">
        <w:rPr>
          <w:rFonts w:ascii="Arial" w:hAnsi="Arial" w:cs="Arial"/>
          <w:color w:val="000000" w:themeColor="text1"/>
          <w:sz w:val="24"/>
          <w:szCs w:val="24"/>
        </w:rPr>
        <w:t>ara  llegar a un diseño optimo tendríamos que tener en consideración detalles de los materiales a usar.</w:t>
      </w:r>
    </w:p>
    <w:p w:rsidR="003916F2"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Al evaluar la capacidad de sobrecarga es importante el aporte del fabricante que debe conocer íntimamente el diseño y construcción de la máquina.</w:t>
      </w:r>
    </w:p>
    <w:p w:rsidR="00682DB7"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En particular se deben tener en cuenta las condiciones constructivas individuales del transformador considerado, y la incidencia que tienen en su "vida natural" los materiales aislantes.</w:t>
      </w:r>
    </w:p>
    <w:p w:rsidR="00682DB7"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El 60 % de las fallas en transformadores  se derivan de los falsos contactos en las terminales de baja tensión. Esto se puede prevenir programando un mantenimiento preventivo cuando menos cada 3 meses.</w:t>
      </w:r>
    </w:p>
    <w:p w:rsidR="00682DB7"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Recuerde que es muy importante medir la temperatura en las terminales de B.T.  y hacer prueba de rigidez del aceite por lo menos cada 6 meses.</w:t>
      </w:r>
    </w:p>
    <w:p w:rsidR="00682DB7" w:rsidRPr="00905D06" w:rsidRDefault="00682DB7" w:rsidP="00905D06">
      <w:pPr>
        <w:pStyle w:val="Prrafodelista"/>
        <w:numPr>
          <w:ilvl w:val="0"/>
          <w:numId w:val="11"/>
        </w:numPr>
        <w:ind w:left="426" w:hanging="426"/>
        <w:jc w:val="both"/>
        <w:rPr>
          <w:rFonts w:ascii="Arial" w:hAnsi="Arial" w:cs="Arial"/>
          <w:color w:val="000000" w:themeColor="text1"/>
          <w:sz w:val="24"/>
          <w:szCs w:val="24"/>
        </w:rPr>
      </w:pPr>
      <w:r w:rsidRPr="00905D06">
        <w:rPr>
          <w:rFonts w:ascii="Arial" w:hAnsi="Arial" w:cs="Arial"/>
          <w:color w:val="000000" w:themeColor="text1"/>
          <w:sz w:val="24"/>
          <w:szCs w:val="24"/>
        </w:rPr>
        <w:t>10 %  de las fallas es a causa de fugas de aceite derivadas de sobre presión internas del transformador y por envejecimiento de los empaques.</w:t>
      </w:r>
    </w:p>
    <w:p w:rsidR="00185A5A" w:rsidRDefault="00185A5A" w:rsidP="003916F2">
      <w:pPr>
        <w:jc w:val="both"/>
        <w:rPr>
          <w:rFonts w:ascii="Arial" w:hAnsi="Arial" w:cs="Arial"/>
          <w:b/>
          <w:color w:val="000000" w:themeColor="text1"/>
          <w:sz w:val="24"/>
          <w:szCs w:val="24"/>
        </w:rPr>
      </w:pPr>
    </w:p>
    <w:p w:rsidR="00185A5A" w:rsidRDefault="00185A5A" w:rsidP="003916F2">
      <w:pPr>
        <w:jc w:val="both"/>
        <w:rPr>
          <w:rFonts w:ascii="Arial" w:hAnsi="Arial" w:cs="Arial"/>
          <w:b/>
          <w:color w:val="000000" w:themeColor="text1"/>
          <w:sz w:val="24"/>
          <w:szCs w:val="24"/>
        </w:rPr>
      </w:pPr>
    </w:p>
    <w:p w:rsidR="00185A5A" w:rsidRDefault="00185A5A"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682DB7" w:rsidRDefault="00682DB7" w:rsidP="003916F2">
      <w:pPr>
        <w:jc w:val="both"/>
        <w:rPr>
          <w:rFonts w:ascii="Arial" w:hAnsi="Arial" w:cs="Arial"/>
          <w:b/>
          <w:color w:val="000000" w:themeColor="text1"/>
          <w:sz w:val="24"/>
          <w:szCs w:val="24"/>
        </w:rPr>
      </w:pPr>
    </w:p>
    <w:p w:rsidR="00682DB7" w:rsidRDefault="00682DB7" w:rsidP="003916F2">
      <w:pPr>
        <w:jc w:val="both"/>
        <w:rPr>
          <w:rFonts w:ascii="Arial" w:hAnsi="Arial" w:cs="Arial"/>
          <w:b/>
          <w:color w:val="000000" w:themeColor="text1"/>
          <w:sz w:val="24"/>
          <w:szCs w:val="24"/>
        </w:rPr>
      </w:pPr>
    </w:p>
    <w:p w:rsidR="00905D06" w:rsidRDefault="00905D06" w:rsidP="003916F2">
      <w:pPr>
        <w:jc w:val="both"/>
        <w:rPr>
          <w:rFonts w:ascii="Arial" w:hAnsi="Arial" w:cs="Arial"/>
          <w:b/>
          <w:color w:val="000000" w:themeColor="text1"/>
          <w:sz w:val="24"/>
          <w:szCs w:val="24"/>
        </w:rPr>
      </w:pPr>
    </w:p>
    <w:p w:rsidR="00905D06" w:rsidRPr="00054F1F" w:rsidRDefault="00905D06" w:rsidP="003916F2">
      <w:pPr>
        <w:jc w:val="both"/>
        <w:rPr>
          <w:rFonts w:ascii="Arial" w:hAnsi="Arial" w:cs="Arial"/>
          <w:b/>
          <w:color w:val="000000" w:themeColor="text1"/>
          <w:sz w:val="24"/>
          <w:szCs w:val="24"/>
        </w:rPr>
      </w:pPr>
    </w:p>
    <w:p w:rsidR="003916F2" w:rsidRDefault="00185A5A" w:rsidP="003916F2">
      <w:pPr>
        <w:jc w:val="both"/>
        <w:rPr>
          <w:rFonts w:ascii="Arial" w:hAnsi="Arial" w:cs="Arial"/>
          <w:b/>
          <w:sz w:val="24"/>
          <w:szCs w:val="24"/>
        </w:rPr>
      </w:pPr>
      <w:r>
        <w:rPr>
          <w:rFonts w:ascii="Arial" w:hAnsi="Arial" w:cs="Arial"/>
          <w:b/>
          <w:color w:val="000000" w:themeColor="text1"/>
          <w:sz w:val="24"/>
          <w:szCs w:val="24"/>
        </w:rPr>
        <w:lastRenderedPageBreak/>
        <w:t>7</w:t>
      </w:r>
      <w:r w:rsidR="003916F2" w:rsidRPr="00054F1F">
        <w:rPr>
          <w:rFonts w:ascii="Arial" w:hAnsi="Arial" w:cs="Arial"/>
          <w:b/>
          <w:color w:val="000000" w:themeColor="text1"/>
          <w:sz w:val="24"/>
          <w:szCs w:val="24"/>
        </w:rPr>
        <w:t xml:space="preserve">) </w:t>
      </w:r>
      <w:r w:rsidR="003916F2" w:rsidRPr="00054F1F">
        <w:rPr>
          <w:rFonts w:ascii="Arial" w:hAnsi="Arial" w:cs="Arial"/>
          <w:b/>
          <w:sz w:val="24"/>
          <w:szCs w:val="24"/>
        </w:rPr>
        <w:t>BIBLIOGRAFIA</w:t>
      </w:r>
    </w:p>
    <w:p w:rsidR="006047A7" w:rsidRPr="006047A7" w:rsidRDefault="006047A7" w:rsidP="00905D06">
      <w:pPr>
        <w:pStyle w:val="NormalWeb"/>
        <w:numPr>
          <w:ilvl w:val="0"/>
          <w:numId w:val="12"/>
        </w:numPr>
        <w:suppressLineNumbers/>
        <w:spacing w:after="200" w:afterAutospacing="0" w:line="276" w:lineRule="auto"/>
        <w:ind w:left="426" w:hanging="426"/>
        <w:jc w:val="both"/>
        <w:rPr>
          <w:rFonts w:ascii="Arial" w:hAnsi="Arial" w:cs="Arial"/>
        </w:rPr>
      </w:pPr>
      <w:r w:rsidRPr="006047A7">
        <w:rPr>
          <w:rFonts w:ascii="Arial" w:hAnsi="Arial" w:cs="Arial"/>
        </w:rPr>
        <w:t xml:space="preserve">Maquinas Eléctricas I – BIELLA BIANCHI. </w:t>
      </w:r>
    </w:p>
    <w:p w:rsidR="006047A7" w:rsidRPr="00905D06" w:rsidRDefault="006047A7" w:rsidP="00905D06">
      <w:pPr>
        <w:pStyle w:val="Prrafodelista"/>
        <w:numPr>
          <w:ilvl w:val="0"/>
          <w:numId w:val="12"/>
        </w:numPr>
        <w:suppressLineNumbers/>
        <w:ind w:left="426" w:hanging="426"/>
        <w:rPr>
          <w:rFonts w:ascii="Arial" w:hAnsi="Arial" w:cs="Arial"/>
          <w:sz w:val="24"/>
          <w:szCs w:val="24"/>
          <w:lang w:val="es-ES"/>
        </w:rPr>
      </w:pPr>
      <w:r w:rsidRPr="00905D06">
        <w:rPr>
          <w:rFonts w:ascii="Arial" w:hAnsi="Arial" w:cs="Arial"/>
          <w:sz w:val="24"/>
          <w:szCs w:val="24"/>
          <w:lang w:val="es-ES"/>
        </w:rPr>
        <w:t>Maquinas Eléctricas Estáticas – CHAPMAN.</w:t>
      </w:r>
    </w:p>
    <w:p w:rsidR="006047A7" w:rsidRPr="00905D06" w:rsidRDefault="006047A7" w:rsidP="00905D06">
      <w:pPr>
        <w:pStyle w:val="Prrafodelista"/>
        <w:numPr>
          <w:ilvl w:val="0"/>
          <w:numId w:val="12"/>
        </w:numPr>
        <w:suppressLineNumbers/>
        <w:ind w:left="426" w:hanging="426"/>
        <w:rPr>
          <w:rFonts w:ascii="Arial" w:hAnsi="Arial" w:cs="Arial"/>
          <w:sz w:val="24"/>
          <w:szCs w:val="24"/>
          <w:lang w:val="es-ES"/>
        </w:rPr>
      </w:pPr>
      <w:r w:rsidRPr="00905D06">
        <w:rPr>
          <w:rFonts w:ascii="Arial" w:hAnsi="Arial" w:cs="Arial"/>
          <w:sz w:val="24"/>
          <w:szCs w:val="24"/>
          <w:lang w:val="es-ES"/>
        </w:rPr>
        <w:t>Maquinas Eléctricas Estáticas Tomo I – M. SALVADOR PERÚ 2001.</w:t>
      </w:r>
    </w:p>
    <w:p w:rsidR="006047A7" w:rsidRPr="00905D06" w:rsidRDefault="006047A7" w:rsidP="00905D06">
      <w:pPr>
        <w:pStyle w:val="Prrafodelista"/>
        <w:numPr>
          <w:ilvl w:val="0"/>
          <w:numId w:val="12"/>
        </w:numPr>
        <w:ind w:left="426" w:hanging="426"/>
        <w:jc w:val="both"/>
        <w:rPr>
          <w:rFonts w:ascii="Arial" w:hAnsi="Arial" w:cs="Arial"/>
          <w:sz w:val="24"/>
          <w:szCs w:val="24"/>
          <w:lang w:val="es-ES"/>
        </w:rPr>
      </w:pPr>
      <w:r w:rsidRPr="00905D06">
        <w:rPr>
          <w:rFonts w:ascii="Arial" w:hAnsi="Arial" w:cs="Arial"/>
          <w:sz w:val="24"/>
          <w:szCs w:val="24"/>
          <w:lang w:val="es-ES"/>
        </w:rPr>
        <w:t>Máquinas Eléctricas – TECSUP</w:t>
      </w:r>
    </w:p>
    <w:p w:rsidR="00FE2E31" w:rsidRPr="00FE2E31" w:rsidRDefault="00FE2E31" w:rsidP="003916F2">
      <w:pPr>
        <w:jc w:val="both"/>
        <w:rPr>
          <w:rFonts w:ascii="Arial" w:hAnsi="Arial" w:cs="Arial"/>
          <w:b/>
          <w:sz w:val="24"/>
          <w:szCs w:val="24"/>
          <w:lang w:val="es-ES"/>
        </w:rPr>
      </w:pPr>
      <w:r w:rsidRPr="00FE2E31">
        <w:rPr>
          <w:rFonts w:ascii="Arial" w:hAnsi="Arial" w:cs="Arial"/>
          <w:b/>
          <w:sz w:val="24"/>
          <w:szCs w:val="24"/>
          <w:lang w:val="es-ES"/>
        </w:rPr>
        <w:t>Paginas Web de Referencias</w:t>
      </w:r>
    </w:p>
    <w:p w:rsidR="00FE2E31" w:rsidRPr="00905D06" w:rsidRDefault="00FE2E31" w:rsidP="00905D06">
      <w:pPr>
        <w:pStyle w:val="Prrafodelista"/>
        <w:numPr>
          <w:ilvl w:val="0"/>
          <w:numId w:val="13"/>
        </w:numPr>
        <w:ind w:left="426" w:hanging="426"/>
        <w:rPr>
          <w:rFonts w:ascii="Arial" w:hAnsi="Arial" w:cs="Arial"/>
          <w:sz w:val="24"/>
          <w:szCs w:val="24"/>
          <w:lang w:val="es-ES"/>
        </w:rPr>
      </w:pPr>
      <w:r w:rsidRPr="00905D06">
        <w:rPr>
          <w:rFonts w:ascii="Arial" w:hAnsi="Arial" w:cs="Arial"/>
          <w:sz w:val="24"/>
          <w:szCs w:val="24"/>
          <w:lang w:val="es-ES"/>
        </w:rPr>
        <w:t>http://pdf.rincondelvago.com/transformadores_1.html</w:t>
      </w:r>
    </w:p>
    <w:p w:rsidR="00FE2E31" w:rsidRPr="00905D06" w:rsidRDefault="00FE2E31" w:rsidP="00905D06">
      <w:pPr>
        <w:pStyle w:val="Prrafodelista"/>
        <w:numPr>
          <w:ilvl w:val="0"/>
          <w:numId w:val="13"/>
        </w:numPr>
        <w:ind w:left="426" w:hanging="426"/>
        <w:rPr>
          <w:rFonts w:ascii="Arial" w:hAnsi="Arial" w:cs="Arial"/>
          <w:sz w:val="24"/>
          <w:szCs w:val="24"/>
          <w:lang w:val="es-ES"/>
        </w:rPr>
      </w:pPr>
      <w:r w:rsidRPr="00905D06">
        <w:rPr>
          <w:rFonts w:ascii="Arial" w:hAnsi="Arial" w:cs="Arial"/>
          <w:sz w:val="24"/>
          <w:szCs w:val="24"/>
          <w:lang w:val="es-ES"/>
        </w:rPr>
        <w:t>http://www.minas.upm.es/dep/Sistemas-Energeticos/Tema2.PDF</w:t>
      </w:r>
    </w:p>
    <w:p w:rsidR="00FE2E31" w:rsidRPr="00905D06" w:rsidRDefault="00FE2E31" w:rsidP="00905D06">
      <w:pPr>
        <w:pStyle w:val="Prrafodelista"/>
        <w:numPr>
          <w:ilvl w:val="0"/>
          <w:numId w:val="13"/>
        </w:numPr>
        <w:ind w:left="426" w:hanging="426"/>
        <w:rPr>
          <w:rFonts w:ascii="Arial" w:hAnsi="Arial" w:cs="Arial"/>
          <w:sz w:val="24"/>
          <w:szCs w:val="24"/>
          <w:lang w:val="es-ES"/>
        </w:rPr>
      </w:pPr>
      <w:r w:rsidRPr="00905D06">
        <w:rPr>
          <w:rFonts w:ascii="Arial" w:hAnsi="Arial" w:cs="Arial"/>
          <w:sz w:val="24"/>
          <w:szCs w:val="24"/>
          <w:lang w:val="es-ES"/>
        </w:rPr>
        <w:t>http://catarina.udlap.mx/u_dl_a/tales/documentos/lep/mendez_s_j/capitulo1.pdf</w:t>
      </w:r>
    </w:p>
    <w:p w:rsidR="00FE2E31" w:rsidRPr="00905D06" w:rsidRDefault="00FE2E31" w:rsidP="00905D06">
      <w:pPr>
        <w:pStyle w:val="Prrafodelista"/>
        <w:numPr>
          <w:ilvl w:val="0"/>
          <w:numId w:val="13"/>
        </w:numPr>
        <w:ind w:left="426" w:hanging="426"/>
        <w:jc w:val="both"/>
        <w:rPr>
          <w:rFonts w:ascii="Arial" w:hAnsi="Arial" w:cs="Arial"/>
          <w:sz w:val="24"/>
          <w:szCs w:val="24"/>
          <w:lang w:val="es-ES"/>
        </w:rPr>
      </w:pPr>
      <w:r w:rsidRPr="00905D06">
        <w:rPr>
          <w:rFonts w:ascii="Arial" w:hAnsi="Arial" w:cs="Arial"/>
          <w:sz w:val="24"/>
          <w:szCs w:val="24"/>
          <w:lang w:val="es-ES"/>
        </w:rPr>
        <w:t>http://www.salesianos-sevilla.com/malaga/image/Unidad%202%20Transformadores.pdf</w:t>
      </w:r>
    </w:p>
    <w:p w:rsidR="00FE2E31" w:rsidRPr="00905D06" w:rsidRDefault="00FE2E31" w:rsidP="00905D06">
      <w:pPr>
        <w:pStyle w:val="Prrafodelista"/>
        <w:numPr>
          <w:ilvl w:val="0"/>
          <w:numId w:val="13"/>
        </w:numPr>
        <w:ind w:left="426" w:hanging="426"/>
        <w:rPr>
          <w:rFonts w:ascii="Arial" w:hAnsi="Arial" w:cs="Arial"/>
          <w:sz w:val="24"/>
          <w:szCs w:val="24"/>
          <w:lang w:val="es-ES"/>
        </w:rPr>
      </w:pPr>
      <w:r w:rsidRPr="00905D06">
        <w:rPr>
          <w:rFonts w:ascii="Arial" w:hAnsi="Arial" w:cs="Arial"/>
          <w:sz w:val="24"/>
          <w:szCs w:val="24"/>
          <w:lang w:val="es-ES"/>
        </w:rPr>
        <w:t>http://garaje.ya.com/migotera/autotransformador.htm</w:t>
      </w:r>
    </w:p>
    <w:p w:rsidR="00FE2E31" w:rsidRDefault="00FE2E31" w:rsidP="003916F2">
      <w:pPr>
        <w:jc w:val="both"/>
        <w:rPr>
          <w:rFonts w:ascii="Arial" w:hAnsi="Arial" w:cs="Arial"/>
          <w:sz w:val="24"/>
          <w:szCs w:val="24"/>
          <w:lang w:val="es-ES"/>
        </w:rPr>
      </w:pPr>
    </w:p>
    <w:p w:rsidR="006047A7" w:rsidRDefault="006047A7" w:rsidP="003916F2">
      <w:pPr>
        <w:jc w:val="both"/>
        <w:rPr>
          <w:rFonts w:ascii="Arial" w:hAnsi="Arial" w:cs="Arial"/>
          <w:sz w:val="24"/>
          <w:szCs w:val="24"/>
          <w:lang w:val="es-ES"/>
        </w:rPr>
      </w:pPr>
    </w:p>
    <w:p w:rsidR="006047A7" w:rsidRDefault="006047A7" w:rsidP="003916F2">
      <w:pPr>
        <w:jc w:val="both"/>
        <w:rPr>
          <w:rFonts w:ascii="Arial" w:hAnsi="Arial" w:cs="Arial"/>
          <w:sz w:val="24"/>
          <w:szCs w:val="24"/>
          <w:lang w:val="es-ES"/>
        </w:rPr>
      </w:pPr>
    </w:p>
    <w:p w:rsidR="006047A7" w:rsidRDefault="006047A7" w:rsidP="003916F2">
      <w:pPr>
        <w:jc w:val="both"/>
        <w:rPr>
          <w:rFonts w:ascii="Arial" w:hAnsi="Arial" w:cs="Arial"/>
          <w:sz w:val="24"/>
          <w:szCs w:val="24"/>
          <w:lang w:val="es-ES"/>
        </w:rPr>
      </w:pPr>
    </w:p>
    <w:p w:rsidR="00A67E21" w:rsidRPr="00054F1F" w:rsidRDefault="00A67E21" w:rsidP="003916F2">
      <w:pPr>
        <w:rPr>
          <w:rFonts w:ascii="Arial" w:hAnsi="Arial" w:cs="Arial"/>
          <w:sz w:val="24"/>
          <w:szCs w:val="24"/>
        </w:rPr>
      </w:pPr>
    </w:p>
    <w:sectPr w:rsidR="00A67E21" w:rsidRPr="00054F1F" w:rsidSect="001757DF">
      <w:headerReference w:type="default" r:id="rId30"/>
      <w:footerReference w:type="default" r:id="rId3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C6" w:rsidRDefault="00C036C6" w:rsidP="00590821">
      <w:pPr>
        <w:spacing w:after="0" w:line="240" w:lineRule="auto"/>
      </w:pPr>
      <w:r>
        <w:separator/>
      </w:r>
    </w:p>
  </w:endnote>
  <w:endnote w:type="continuationSeparator" w:id="0">
    <w:p w:rsidR="00C036C6" w:rsidRDefault="00C036C6" w:rsidP="0059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46" w:rsidRDefault="00961946">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Diseño de Transformador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 </w:t>
    </w:r>
    <w:r>
      <w:fldChar w:fldCharType="begin"/>
    </w:r>
    <w:r>
      <w:instrText>PAGE   \* MERGEFORMAT</w:instrText>
    </w:r>
    <w:r>
      <w:fldChar w:fldCharType="separate"/>
    </w:r>
    <w:r w:rsidR="007D3B4E" w:rsidRPr="007D3B4E">
      <w:rPr>
        <w:rFonts w:asciiTheme="majorHAnsi" w:eastAsiaTheme="majorEastAsia" w:hAnsiTheme="majorHAnsi" w:cstheme="majorBidi"/>
        <w:noProof/>
        <w:lang w:val="es-ES"/>
      </w:rPr>
      <w:t>16</w:t>
    </w:r>
    <w:r>
      <w:rPr>
        <w:rFonts w:asciiTheme="majorHAnsi" w:eastAsiaTheme="majorEastAsia" w:hAnsiTheme="majorHAnsi" w:cstheme="majorBidi"/>
      </w:rPr>
      <w:fldChar w:fldCharType="end"/>
    </w:r>
  </w:p>
  <w:p w:rsidR="00961946" w:rsidRDefault="009619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C6" w:rsidRDefault="00C036C6" w:rsidP="00590821">
      <w:pPr>
        <w:spacing w:after="0" w:line="240" w:lineRule="auto"/>
      </w:pPr>
      <w:r>
        <w:separator/>
      </w:r>
    </w:p>
  </w:footnote>
  <w:footnote w:type="continuationSeparator" w:id="0">
    <w:p w:rsidR="00C036C6" w:rsidRDefault="00C036C6" w:rsidP="00590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ítulo"/>
      <w:id w:val="77738743"/>
      <w:placeholder>
        <w:docPart w:val="EA74C720F4294D99B3C48C3C92326913"/>
      </w:placeholder>
      <w:dataBinding w:prefixMappings="xmlns:ns0='http://schemas.openxmlformats.org/package/2006/metadata/core-properties' xmlns:ns1='http://purl.org/dc/elements/1.1/'" w:xpath="/ns0:coreProperties[1]/ns1:title[1]" w:storeItemID="{6C3C8BC8-F283-45AE-878A-BAB7291924A1}"/>
      <w:text/>
    </w:sdtPr>
    <w:sdtEndPr/>
    <w:sdtContent>
      <w:p w:rsidR="00AF1D2C" w:rsidRPr="00590821" w:rsidRDefault="00AF1D2C">
        <w:pPr>
          <w:pStyle w:val="Encabezado"/>
          <w:pBdr>
            <w:bottom w:val="thickThinSmallGap" w:sz="24" w:space="1" w:color="622423" w:themeColor="accent2" w:themeShade="7F"/>
          </w:pBdr>
          <w:jc w:val="center"/>
          <w:rPr>
            <w:rFonts w:asciiTheme="majorHAnsi" w:eastAsiaTheme="majorEastAsia" w:hAnsiTheme="majorHAnsi" w:cstheme="majorBidi"/>
            <w:sz w:val="24"/>
            <w:szCs w:val="24"/>
          </w:rPr>
        </w:pPr>
        <w:r w:rsidRPr="00590821">
          <w:rPr>
            <w:rFonts w:asciiTheme="majorHAnsi" w:eastAsiaTheme="majorEastAsia" w:hAnsiTheme="majorHAnsi" w:cstheme="majorBidi"/>
            <w:sz w:val="24"/>
            <w:szCs w:val="24"/>
          </w:rPr>
          <w:t xml:space="preserve">UNIVERSIDAD NACIONAL DEL CALLAO       </w:t>
        </w:r>
        <w:r>
          <w:rPr>
            <w:rFonts w:asciiTheme="majorHAnsi" w:eastAsiaTheme="majorEastAsia" w:hAnsiTheme="majorHAnsi" w:cstheme="majorBidi"/>
            <w:sz w:val="24"/>
            <w:szCs w:val="24"/>
          </w:rPr>
          <w:t xml:space="preserve">           </w:t>
        </w:r>
        <w:r w:rsidRPr="00590821">
          <w:rPr>
            <w:rFonts w:asciiTheme="majorHAnsi" w:eastAsiaTheme="majorEastAsia" w:hAnsiTheme="majorHAnsi" w:cstheme="majorBidi"/>
            <w:sz w:val="24"/>
            <w:szCs w:val="24"/>
          </w:rPr>
          <w:t xml:space="preserve">                      Lab. Maquinas Eléctricas I</w:t>
        </w:r>
      </w:p>
    </w:sdtContent>
  </w:sdt>
  <w:p w:rsidR="00AF1D2C" w:rsidRDefault="00AF1D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F9A"/>
    <w:multiLevelType w:val="hybridMultilevel"/>
    <w:tmpl w:val="BB4E0E3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07F57F2E"/>
    <w:multiLevelType w:val="hybridMultilevel"/>
    <w:tmpl w:val="BEB605E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EF97686"/>
    <w:multiLevelType w:val="hybridMultilevel"/>
    <w:tmpl w:val="6F709A1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30A6781"/>
    <w:multiLevelType w:val="hybridMultilevel"/>
    <w:tmpl w:val="3BF0DA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225665A"/>
    <w:multiLevelType w:val="hybridMultilevel"/>
    <w:tmpl w:val="0538B14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6D36B45"/>
    <w:multiLevelType w:val="hybridMultilevel"/>
    <w:tmpl w:val="071899C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0856DED"/>
    <w:multiLevelType w:val="hybridMultilevel"/>
    <w:tmpl w:val="E7B004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EFE2CED"/>
    <w:multiLevelType w:val="hybridMultilevel"/>
    <w:tmpl w:val="5E5EC3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19E60DA"/>
    <w:multiLevelType w:val="hybridMultilevel"/>
    <w:tmpl w:val="B6E4C6A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2D41888"/>
    <w:multiLevelType w:val="hybridMultilevel"/>
    <w:tmpl w:val="8CE4B1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6CF5350B"/>
    <w:multiLevelType w:val="hybridMultilevel"/>
    <w:tmpl w:val="2AC07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DD97DDD"/>
    <w:multiLevelType w:val="hybridMultilevel"/>
    <w:tmpl w:val="2D58DD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ED40B03"/>
    <w:multiLevelType w:val="hybridMultilevel"/>
    <w:tmpl w:val="3F028B68"/>
    <w:lvl w:ilvl="0" w:tplc="9F68F3C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3"/>
  </w:num>
  <w:num w:numId="5">
    <w:abstractNumId w:val="0"/>
  </w:num>
  <w:num w:numId="6">
    <w:abstractNumId w:val="7"/>
  </w:num>
  <w:num w:numId="7">
    <w:abstractNumId w:val="1"/>
  </w:num>
  <w:num w:numId="8">
    <w:abstractNumId w:val="6"/>
  </w:num>
  <w:num w:numId="9">
    <w:abstractNumId w:val="4"/>
  </w:num>
  <w:num w:numId="10">
    <w:abstractNumId w:val="12"/>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08"/>
    <w:rsid w:val="00054F1F"/>
    <w:rsid w:val="00131D6E"/>
    <w:rsid w:val="001757DF"/>
    <w:rsid w:val="00185A5A"/>
    <w:rsid w:val="001A6B07"/>
    <w:rsid w:val="00236DB1"/>
    <w:rsid w:val="002F5522"/>
    <w:rsid w:val="003435CA"/>
    <w:rsid w:val="003916F2"/>
    <w:rsid w:val="00410074"/>
    <w:rsid w:val="00427B9E"/>
    <w:rsid w:val="00447CA7"/>
    <w:rsid w:val="004B3DE0"/>
    <w:rsid w:val="00590821"/>
    <w:rsid w:val="005967E8"/>
    <w:rsid w:val="005A091B"/>
    <w:rsid w:val="006047A7"/>
    <w:rsid w:val="00633050"/>
    <w:rsid w:val="00682DB7"/>
    <w:rsid w:val="006B2E3F"/>
    <w:rsid w:val="007D3B4E"/>
    <w:rsid w:val="00896763"/>
    <w:rsid w:val="008B733E"/>
    <w:rsid w:val="00905D06"/>
    <w:rsid w:val="00961946"/>
    <w:rsid w:val="00974A81"/>
    <w:rsid w:val="00994ED6"/>
    <w:rsid w:val="009C03DE"/>
    <w:rsid w:val="009F4186"/>
    <w:rsid w:val="00A67E21"/>
    <w:rsid w:val="00A832B1"/>
    <w:rsid w:val="00AA4E08"/>
    <w:rsid w:val="00AC6C3A"/>
    <w:rsid w:val="00AF1D2C"/>
    <w:rsid w:val="00B27E63"/>
    <w:rsid w:val="00BB064E"/>
    <w:rsid w:val="00BE3D66"/>
    <w:rsid w:val="00C036C6"/>
    <w:rsid w:val="00CE57C4"/>
    <w:rsid w:val="00D20F99"/>
    <w:rsid w:val="00D91F39"/>
    <w:rsid w:val="00DD4ADC"/>
    <w:rsid w:val="00DF33FB"/>
    <w:rsid w:val="00E83BA8"/>
    <w:rsid w:val="00FA5064"/>
    <w:rsid w:val="00FE2E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7C4"/>
    <w:pPr>
      <w:ind w:left="720"/>
      <w:contextualSpacing/>
    </w:pPr>
  </w:style>
  <w:style w:type="paragraph" w:styleId="Textodeglobo">
    <w:name w:val="Balloon Text"/>
    <w:basedOn w:val="Normal"/>
    <w:link w:val="TextodegloboCar"/>
    <w:uiPriority w:val="99"/>
    <w:semiHidden/>
    <w:unhideWhenUsed/>
    <w:rsid w:val="00DF33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3FB"/>
    <w:rPr>
      <w:rFonts w:ascii="Tahoma" w:hAnsi="Tahoma" w:cs="Tahoma"/>
      <w:sz w:val="16"/>
      <w:szCs w:val="16"/>
    </w:rPr>
  </w:style>
  <w:style w:type="character" w:styleId="Textodelmarcadordeposicin">
    <w:name w:val="Placeholder Text"/>
    <w:basedOn w:val="Fuentedeprrafopredeter"/>
    <w:uiPriority w:val="99"/>
    <w:semiHidden/>
    <w:rsid w:val="00AC6C3A"/>
    <w:rPr>
      <w:color w:val="808080"/>
    </w:rPr>
  </w:style>
  <w:style w:type="character" w:styleId="Hipervnculo">
    <w:name w:val="Hyperlink"/>
    <w:basedOn w:val="Fuentedeprrafopredeter"/>
    <w:uiPriority w:val="99"/>
    <w:unhideWhenUsed/>
    <w:rsid w:val="00A67E21"/>
    <w:rPr>
      <w:strike w:val="0"/>
      <w:dstrike w:val="0"/>
      <w:color w:val="124679"/>
      <w:u w:val="none"/>
      <w:effect w:val="none"/>
    </w:rPr>
  </w:style>
  <w:style w:type="paragraph" w:styleId="Encabezado">
    <w:name w:val="header"/>
    <w:basedOn w:val="Normal"/>
    <w:link w:val="EncabezadoCar"/>
    <w:uiPriority w:val="99"/>
    <w:unhideWhenUsed/>
    <w:rsid w:val="00590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821"/>
  </w:style>
  <w:style w:type="paragraph" w:styleId="Piedepgina">
    <w:name w:val="footer"/>
    <w:basedOn w:val="Normal"/>
    <w:link w:val="PiedepginaCar"/>
    <w:uiPriority w:val="99"/>
    <w:unhideWhenUsed/>
    <w:rsid w:val="00590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821"/>
  </w:style>
  <w:style w:type="paragraph" w:styleId="NormalWeb">
    <w:name w:val="Normal (Web)"/>
    <w:basedOn w:val="Normal"/>
    <w:uiPriority w:val="99"/>
    <w:rsid w:val="00604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82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7C4"/>
    <w:pPr>
      <w:ind w:left="720"/>
      <w:contextualSpacing/>
    </w:pPr>
  </w:style>
  <w:style w:type="paragraph" w:styleId="Textodeglobo">
    <w:name w:val="Balloon Text"/>
    <w:basedOn w:val="Normal"/>
    <w:link w:val="TextodegloboCar"/>
    <w:uiPriority w:val="99"/>
    <w:semiHidden/>
    <w:unhideWhenUsed/>
    <w:rsid w:val="00DF33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3FB"/>
    <w:rPr>
      <w:rFonts w:ascii="Tahoma" w:hAnsi="Tahoma" w:cs="Tahoma"/>
      <w:sz w:val="16"/>
      <w:szCs w:val="16"/>
    </w:rPr>
  </w:style>
  <w:style w:type="character" w:styleId="Textodelmarcadordeposicin">
    <w:name w:val="Placeholder Text"/>
    <w:basedOn w:val="Fuentedeprrafopredeter"/>
    <w:uiPriority w:val="99"/>
    <w:semiHidden/>
    <w:rsid w:val="00AC6C3A"/>
    <w:rPr>
      <w:color w:val="808080"/>
    </w:rPr>
  </w:style>
  <w:style w:type="character" w:styleId="Hipervnculo">
    <w:name w:val="Hyperlink"/>
    <w:basedOn w:val="Fuentedeprrafopredeter"/>
    <w:uiPriority w:val="99"/>
    <w:unhideWhenUsed/>
    <w:rsid w:val="00A67E21"/>
    <w:rPr>
      <w:strike w:val="0"/>
      <w:dstrike w:val="0"/>
      <w:color w:val="124679"/>
      <w:u w:val="none"/>
      <w:effect w:val="none"/>
    </w:rPr>
  </w:style>
  <w:style w:type="paragraph" w:styleId="Encabezado">
    <w:name w:val="header"/>
    <w:basedOn w:val="Normal"/>
    <w:link w:val="EncabezadoCar"/>
    <w:uiPriority w:val="99"/>
    <w:unhideWhenUsed/>
    <w:rsid w:val="00590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821"/>
  </w:style>
  <w:style w:type="paragraph" w:styleId="Piedepgina">
    <w:name w:val="footer"/>
    <w:basedOn w:val="Normal"/>
    <w:link w:val="PiedepginaCar"/>
    <w:uiPriority w:val="99"/>
    <w:unhideWhenUsed/>
    <w:rsid w:val="00590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821"/>
  </w:style>
  <w:style w:type="paragraph" w:styleId="NormalWeb">
    <w:name w:val="Normal (Web)"/>
    <w:basedOn w:val="Normal"/>
    <w:uiPriority w:val="99"/>
    <w:rsid w:val="006047A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82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74C720F4294D99B3C48C3C92326913"/>
        <w:category>
          <w:name w:val="General"/>
          <w:gallery w:val="placeholder"/>
        </w:category>
        <w:types>
          <w:type w:val="bbPlcHdr"/>
        </w:types>
        <w:behaviors>
          <w:behavior w:val="content"/>
        </w:behaviors>
        <w:guid w:val="{FD52D9E0-05B6-4AEC-92E8-BFA8158CEA6B}"/>
      </w:docPartPr>
      <w:docPartBody>
        <w:p w:rsidR="00B35CDA" w:rsidRDefault="00B35CDA" w:rsidP="00B35CDA">
          <w:pPr>
            <w:pStyle w:val="EA74C720F4294D99B3C48C3C92326913"/>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DA"/>
    <w:rsid w:val="00B35CDA"/>
    <w:rsid w:val="00E04D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74C720F4294D99B3C48C3C92326913">
    <w:name w:val="EA74C720F4294D99B3C48C3C92326913"/>
    <w:rsid w:val="00B35CDA"/>
  </w:style>
  <w:style w:type="paragraph" w:customStyle="1" w:styleId="8F458D5EF01342E09D2BB1C4E4C3BBA3">
    <w:name w:val="8F458D5EF01342E09D2BB1C4E4C3BBA3"/>
    <w:rsid w:val="00B35C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74C720F4294D99B3C48C3C92326913">
    <w:name w:val="EA74C720F4294D99B3C48C3C92326913"/>
    <w:rsid w:val="00B35CDA"/>
  </w:style>
  <w:style w:type="paragraph" w:customStyle="1" w:styleId="8F458D5EF01342E09D2BB1C4E4C3BBA3">
    <w:name w:val="8F458D5EF01342E09D2BB1C4E4C3BBA3"/>
    <w:rsid w:val="00B35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3B91-1804-4274-A6D6-5463A4F1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2039</Words>
  <Characters>11219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UNIVERSIDAD NACIONAL DEL CALLAO                                        Lab. Maquinas Eléctricas I</vt:lpstr>
    </vt:vector>
  </TitlesOfParts>
  <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DEL CALLAO                                        Lab. Maquinas Eléctricas I</dc:title>
  <dc:creator>VOLX</dc:creator>
  <cp:lastModifiedBy>ALEJANDRO</cp:lastModifiedBy>
  <cp:revision>3</cp:revision>
  <dcterms:created xsi:type="dcterms:W3CDTF">2013-09-22T04:47:00Z</dcterms:created>
  <dcterms:modified xsi:type="dcterms:W3CDTF">2013-09-22T04:49:00Z</dcterms:modified>
</cp:coreProperties>
</file>